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37396CB0" w:rsidR="00A00718" w:rsidRDefault="00EF5ED2" w:rsidP="003B497D">
      <w:pPr>
        <w:pStyle w:val="Rubrik"/>
        <w:pBdr>
          <w:bottom w:val="single" w:sz="8" w:space="1" w:color="auto"/>
        </w:pBdr>
        <w:rPr>
          <w:color w:val="auto"/>
        </w:rPr>
      </w:pPr>
      <w:r>
        <w:rPr>
          <w:color w:val="auto"/>
          <w:lang w:bidi="et-EE"/>
        </w:rPr>
        <w:t xml:space="preserve">Lisa B - </w:t>
      </w:r>
      <w:sdt>
        <w:sdtPr>
          <w:rPr>
            <w:color w:val="auto"/>
          </w:r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EndPr/>
        <w:sdtContent>
          <w:r w:rsidR="00910F84" w:rsidRPr="00403119">
            <w:rPr>
              <w:color w:val="auto"/>
            </w:rPr>
            <w:t xml:space="preserve">MEPSi </w:t>
          </w:r>
          <w:r w:rsidR="00910F84">
            <w:rPr>
              <w:color w:val="auto"/>
            </w:rPr>
            <w:t>hangete</w:t>
          </w:r>
          <w:r w:rsidR="00910F84" w:rsidRPr="00403119">
            <w:rPr>
              <w:color w:val="auto"/>
            </w:rPr>
            <w:t xml:space="preserve"> reeglistik</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End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lang w:bidi="et-EE"/>
            </w:rPr>
            <w:t>Sisukord</w:t>
          </w:r>
        </w:p>
        <w:p w14:paraId="5D49D1BE" w14:textId="69562A9C" w:rsidR="00917B12" w:rsidRDefault="00535563">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r>
            <w:rPr>
              <w:lang w:bidi="et-EE"/>
            </w:rPr>
            <w:fldChar w:fldCharType="begin"/>
          </w:r>
          <w:r>
            <w:rPr>
              <w:lang w:bidi="et-EE"/>
            </w:rPr>
            <w:instrText xml:space="preserve"> TOC \o "1-3" \h \z \u </w:instrText>
          </w:r>
          <w:r>
            <w:rPr>
              <w:lang w:bidi="et-EE"/>
            </w:rPr>
            <w:fldChar w:fldCharType="separate"/>
          </w:r>
          <w:hyperlink w:anchor="_Toc148612190" w:history="1">
            <w:r w:rsidR="00917B12" w:rsidRPr="004B5714">
              <w:rPr>
                <w:rStyle w:val="Hyperlnk"/>
                <w:noProof/>
              </w:rPr>
              <w:t>1</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Eesmärk</w:t>
            </w:r>
            <w:r w:rsidR="00917B12">
              <w:rPr>
                <w:noProof/>
                <w:webHidden/>
              </w:rPr>
              <w:tab/>
            </w:r>
            <w:r w:rsidR="00917B12">
              <w:rPr>
                <w:noProof/>
                <w:webHidden/>
              </w:rPr>
              <w:fldChar w:fldCharType="begin"/>
            </w:r>
            <w:r w:rsidR="00917B12">
              <w:rPr>
                <w:noProof/>
                <w:webHidden/>
              </w:rPr>
              <w:instrText xml:space="preserve"> PAGEREF _Toc148612190 \h </w:instrText>
            </w:r>
            <w:r w:rsidR="00917B12">
              <w:rPr>
                <w:noProof/>
                <w:webHidden/>
              </w:rPr>
            </w:r>
            <w:r w:rsidR="00917B12">
              <w:rPr>
                <w:noProof/>
                <w:webHidden/>
              </w:rPr>
              <w:fldChar w:fldCharType="separate"/>
            </w:r>
            <w:r w:rsidR="00917B12">
              <w:rPr>
                <w:noProof/>
                <w:webHidden/>
              </w:rPr>
              <w:t>2</w:t>
            </w:r>
            <w:r w:rsidR="00917B12">
              <w:rPr>
                <w:noProof/>
                <w:webHidden/>
              </w:rPr>
              <w:fldChar w:fldCharType="end"/>
            </w:r>
          </w:hyperlink>
        </w:p>
        <w:p w14:paraId="740055BD" w14:textId="7874111A" w:rsidR="00917B12" w:rsidRDefault="00FD2233">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191" w:history="1">
            <w:r w:rsidR="00917B12" w:rsidRPr="004B5714">
              <w:rPr>
                <w:rStyle w:val="Hyperlnk"/>
                <w:noProof/>
              </w:rPr>
              <w:t>2</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Hangete üldsuunised</w:t>
            </w:r>
            <w:r w:rsidR="00917B12">
              <w:rPr>
                <w:noProof/>
                <w:webHidden/>
              </w:rPr>
              <w:tab/>
            </w:r>
            <w:r w:rsidR="00917B12">
              <w:rPr>
                <w:noProof/>
                <w:webHidden/>
              </w:rPr>
              <w:fldChar w:fldCharType="begin"/>
            </w:r>
            <w:r w:rsidR="00917B12">
              <w:rPr>
                <w:noProof/>
                <w:webHidden/>
              </w:rPr>
              <w:instrText xml:space="preserve"> PAGEREF _Toc148612191 \h </w:instrText>
            </w:r>
            <w:r w:rsidR="00917B12">
              <w:rPr>
                <w:noProof/>
                <w:webHidden/>
              </w:rPr>
            </w:r>
            <w:r w:rsidR="00917B12">
              <w:rPr>
                <w:noProof/>
                <w:webHidden/>
              </w:rPr>
              <w:fldChar w:fldCharType="separate"/>
            </w:r>
            <w:r w:rsidR="00917B12">
              <w:rPr>
                <w:noProof/>
                <w:webHidden/>
              </w:rPr>
              <w:t>2</w:t>
            </w:r>
            <w:r w:rsidR="00917B12">
              <w:rPr>
                <w:noProof/>
                <w:webHidden/>
              </w:rPr>
              <w:fldChar w:fldCharType="end"/>
            </w:r>
          </w:hyperlink>
        </w:p>
        <w:p w14:paraId="4BE62D32" w14:textId="15D795D3" w:rsidR="00917B12" w:rsidRDefault="00FD2233">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192" w:history="1">
            <w:r w:rsidR="00917B12" w:rsidRPr="004B5714">
              <w:rPr>
                <w:rStyle w:val="Hyperlnk"/>
                <w:noProof/>
              </w:rPr>
              <w:t>3</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Töömaht – mWu</w:t>
            </w:r>
            <w:r w:rsidR="00917B12">
              <w:rPr>
                <w:noProof/>
                <w:webHidden/>
              </w:rPr>
              <w:tab/>
            </w:r>
            <w:r w:rsidR="00917B12">
              <w:rPr>
                <w:noProof/>
                <w:webHidden/>
              </w:rPr>
              <w:fldChar w:fldCharType="begin"/>
            </w:r>
            <w:r w:rsidR="00917B12">
              <w:rPr>
                <w:noProof/>
                <w:webHidden/>
              </w:rPr>
              <w:instrText xml:space="preserve"> PAGEREF _Toc148612192 \h </w:instrText>
            </w:r>
            <w:r w:rsidR="00917B12">
              <w:rPr>
                <w:noProof/>
                <w:webHidden/>
              </w:rPr>
            </w:r>
            <w:r w:rsidR="00917B12">
              <w:rPr>
                <w:noProof/>
                <w:webHidden/>
              </w:rPr>
              <w:fldChar w:fldCharType="separate"/>
            </w:r>
            <w:r w:rsidR="00917B12">
              <w:rPr>
                <w:noProof/>
                <w:webHidden/>
              </w:rPr>
              <w:t>2</w:t>
            </w:r>
            <w:r w:rsidR="00917B12">
              <w:rPr>
                <w:noProof/>
                <w:webHidden/>
              </w:rPr>
              <w:fldChar w:fldCharType="end"/>
            </w:r>
          </w:hyperlink>
        </w:p>
        <w:p w14:paraId="5860A29E" w14:textId="2B2A9B84" w:rsidR="00917B12" w:rsidRDefault="00FD2233">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193" w:history="1">
            <w:r w:rsidR="00917B12" w:rsidRPr="004B5714">
              <w:rPr>
                <w:rStyle w:val="Hyperlnk"/>
                <w:noProof/>
              </w:rPr>
              <w:t>3.1</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Otsene töö</w:t>
            </w:r>
            <w:r w:rsidR="00917B12">
              <w:rPr>
                <w:noProof/>
                <w:webHidden/>
              </w:rPr>
              <w:tab/>
            </w:r>
            <w:r w:rsidR="00917B12">
              <w:rPr>
                <w:noProof/>
                <w:webHidden/>
              </w:rPr>
              <w:fldChar w:fldCharType="begin"/>
            </w:r>
            <w:r w:rsidR="00917B12">
              <w:rPr>
                <w:noProof/>
                <w:webHidden/>
              </w:rPr>
              <w:instrText xml:space="preserve"> PAGEREF _Toc148612193 \h </w:instrText>
            </w:r>
            <w:r w:rsidR="00917B12">
              <w:rPr>
                <w:noProof/>
                <w:webHidden/>
              </w:rPr>
            </w:r>
            <w:r w:rsidR="00917B12">
              <w:rPr>
                <w:noProof/>
                <w:webHidden/>
              </w:rPr>
              <w:fldChar w:fldCharType="separate"/>
            </w:r>
            <w:r w:rsidR="00917B12">
              <w:rPr>
                <w:noProof/>
                <w:webHidden/>
              </w:rPr>
              <w:t>3</w:t>
            </w:r>
            <w:r w:rsidR="00917B12">
              <w:rPr>
                <w:noProof/>
                <w:webHidden/>
              </w:rPr>
              <w:fldChar w:fldCharType="end"/>
            </w:r>
          </w:hyperlink>
        </w:p>
        <w:p w14:paraId="0E4B5DDE" w14:textId="5B7E85CC"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194" w:history="1">
            <w:r w:rsidR="00917B12" w:rsidRPr="004B5714">
              <w:rPr>
                <w:rStyle w:val="Hyperlnk"/>
                <w:noProof/>
              </w:rPr>
              <w:t>3.1.1</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Ruumi määratlus</w:t>
            </w:r>
            <w:r w:rsidR="00917B12">
              <w:rPr>
                <w:noProof/>
                <w:webHidden/>
              </w:rPr>
              <w:tab/>
            </w:r>
            <w:r w:rsidR="00917B12">
              <w:rPr>
                <w:noProof/>
                <w:webHidden/>
              </w:rPr>
              <w:fldChar w:fldCharType="begin"/>
            </w:r>
            <w:r w:rsidR="00917B12">
              <w:rPr>
                <w:noProof/>
                <w:webHidden/>
              </w:rPr>
              <w:instrText xml:space="preserve"> PAGEREF _Toc148612194 \h </w:instrText>
            </w:r>
            <w:r w:rsidR="00917B12">
              <w:rPr>
                <w:noProof/>
                <w:webHidden/>
              </w:rPr>
            </w:r>
            <w:r w:rsidR="00917B12">
              <w:rPr>
                <w:noProof/>
                <w:webHidden/>
              </w:rPr>
              <w:fldChar w:fldCharType="separate"/>
            </w:r>
            <w:r w:rsidR="00917B12">
              <w:rPr>
                <w:noProof/>
                <w:webHidden/>
              </w:rPr>
              <w:t>3</w:t>
            </w:r>
            <w:r w:rsidR="00917B12">
              <w:rPr>
                <w:noProof/>
                <w:webHidden/>
              </w:rPr>
              <w:fldChar w:fldCharType="end"/>
            </w:r>
          </w:hyperlink>
        </w:p>
        <w:p w14:paraId="7C5CD8A6" w14:textId="0033BE5D"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195" w:history="1">
            <w:r w:rsidR="00917B12" w:rsidRPr="004B5714">
              <w:rPr>
                <w:rStyle w:val="Hyperlnk"/>
                <w:noProof/>
              </w:rPr>
              <w:t>3.1.2</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Kihthaaval</w:t>
            </w:r>
            <w:r w:rsidR="00917B12">
              <w:rPr>
                <w:noProof/>
                <w:webHidden/>
              </w:rPr>
              <w:tab/>
            </w:r>
            <w:r w:rsidR="00917B12">
              <w:rPr>
                <w:noProof/>
                <w:webHidden/>
              </w:rPr>
              <w:fldChar w:fldCharType="begin"/>
            </w:r>
            <w:r w:rsidR="00917B12">
              <w:rPr>
                <w:noProof/>
                <w:webHidden/>
              </w:rPr>
              <w:instrText xml:space="preserve"> PAGEREF _Toc148612195 \h </w:instrText>
            </w:r>
            <w:r w:rsidR="00917B12">
              <w:rPr>
                <w:noProof/>
                <w:webHidden/>
              </w:rPr>
            </w:r>
            <w:r w:rsidR="00917B12">
              <w:rPr>
                <w:noProof/>
                <w:webHidden/>
              </w:rPr>
              <w:fldChar w:fldCharType="separate"/>
            </w:r>
            <w:r w:rsidR="00917B12">
              <w:rPr>
                <w:noProof/>
                <w:webHidden/>
              </w:rPr>
              <w:t>3</w:t>
            </w:r>
            <w:r w:rsidR="00917B12">
              <w:rPr>
                <w:noProof/>
                <w:webHidden/>
              </w:rPr>
              <w:fldChar w:fldCharType="end"/>
            </w:r>
          </w:hyperlink>
        </w:p>
        <w:p w14:paraId="10F051B1" w14:textId="4CC6413F"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196" w:history="1">
            <w:r w:rsidR="00917B12" w:rsidRPr="004B5714">
              <w:rPr>
                <w:rStyle w:val="Hyperlnk"/>
                <w:noProof/>
              </w:rPr>
              <w:t>3.1.3</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Toimingud</w:t>
            </w:r>
            <w:r w:rsidR="00917B12">
              <w:rPr>
                <w:noProof/>
                <w:webHidden/>
              </w:rPr>
              <w:tab/>
            </w:r>
            <w:r w:rsidR="00917B12">
              <w:rPr>
                <w:noProof/>
                <w:webHidden/>
              </w:rPr>
              <w:fldChar w:fldCharType="begin"/>
            </w:r>
            <w:r w:rsidR="00917B12">
              <w:rPr>
                <w:noProof/>
                <w:webHidden/>
              </w:rPr>
              <w:instrText xml:space="preserve"> PAGEREF _Toc148612196 \h </w:instrText>
            </w:r>
            <w:r w:rsidR="00917B12">
              <w:rPr>
                <w:noProof/>
                <w:webHidden/>
              </w:rPr>
            </w:r>
            <w:r w:rsidR="00917B12">
              <w:rPr>
                <w:noProof/>
                <w:webHidden/>
              </w:rPr>
              <w:fldChar w:fldCharType="separate"/>
            </w:r>
            <w:r w:rsidR="00917B12">
              <w:rPr>
                <w:noProof/>
                <w:webHidden/>
              </w:rPr>
              <w:t>3</w:t>
            </w:r>
            <w:r w:rsidR="00917B12">
              <w:rPr>
                <w:noProof/>
                <w:webHidden/>
              </w:rPr>
              <w:fldChar w:fldCharType="end"/>
            </w:r>
          </w:hyperlink>
        </w:p>
        <w:p w14:paraId="6E7AB0AA" w14:textId="16EB7930"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197" w:history="1">
            <w:r w:rsidR="00917B12" w:rsidRPr="004B5714">
              <w:rPr>
                <w:rStyle w:val="Hyperlnk"/>
                <w:noProof/>
              </w:rPr>
              <w:t>3.1.4</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Detailide arvutamine</w:t>
            </w:r>
            <w:r w:rsidR="00917B12">
              <w:rPr>
                <w:noProof/>
                <w:webHidden/>
              </w:rPr>
              <w:tab/>
            </w:r>
            <w:r w:rsidR="00917B12">
              <w:rPr>
                <w:noProof/>
                <w:webHidden/>
              </w:rPr>
              <w:fldChar w:fldCharType="begin"/>
            </w:r>
            <w:r w:rsidR="00917B12">
              <w:rPr>
                <w:noProof/>
                <w:webHidden/>
              </w:rPr>
              <w:instrText xml:space="preserve"> PAGEREF _Toc148612197 \h </w:instrText>
            </w:r>
            <w:r w:rsidR="00917B12">
              <w:rPr>
                <w:noProof/>
                <w:webHidden/>
              </w:rPr>
            </w:r>
            <w:r w:rsidR="00917B12">
              <w:rPr>
                <w:noProof/>
                <w:webHidden/>
              </w:rPr>
              <w:fldChar w:fldCharType="separate"/>
            </w:r>
            <w:r w:rsidR="00917B12">
              <w:rPr>
                <w:noProof/>
                <w:webHidden/>
              </w:rPr>
              <w:t>4</w:t>
            </w:r>
            <w:r w:rsidR="00917B12">
              <w:rPr>
                <w:noProof/>
                <w:webHidden/>
              </w:rPr>
              <w:fldChar w:fldCharType="end"/>
            </w:r>
          </w:hyperlink>
        </w:p>
        <w:p w14:paraId="73D860E4" w14:textId="4483D3B9"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198" w:history="1">
            <w:r w:rsidR="00917B12" w:rsidRPr="004B5714">
              <w:rPr>
                <w:rStyle w:val="Hyperlnk"/>
                <w:noProof/>
              </w:rPr>
              <w:t>3.1.5</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Täielikud koodid</w:t>
            </w:r>
            <w:r w:rsidR="00917B12">
              <w:rPr>
                <w:noProof/>
                <w:webHidden/>
              </w:rPr>
              <w:tab/>
            </w:r>
            <w:r w:rsidR="00917B12">
              <w:rPr>
                <w:noProof/>
                <w:webHidden/>
              </w:rPr>
              <w:fldChar w:fldCharType="begin"/>
            </w:r>
            <w:r w:rsidR="00917B12">
              <w:rPr>
                <w:noProof/>
                <w:webHidden/>
              </w:rPr>
              <w:instrText xml:space="preserve"> PAGEREF _Toc148612198 \h </w:instrText>
            </w:r>
            <w:r w:rsidR="00917B12">
              <w:rPr>
                <w:noProof/>
                <w:webHidden/>
              </w:rPr>
            </w:r>
            <w:r w:rsidR="00917B12">
              <w:rPr>
                <w:noProof/>
                <w:webHidden/>
              </w:rPr>
              <w:fldChar w:fldCharType="separate"/>
            </w:r>
            <w:r w:rsidR="00917B12">
              <w:rPr>
                <w:noProof/>
                <w:webHidden/>
              </w:rPr>
              <w:t>4</w:t>
            </w:r>
            <w:r w:rsidR="00917B12">
              <w:rPr>
                <w:noProof/>
                <w:webHidden/>
              </w:rPr>
              <w:fldChar w:fldCharType="end"/>
            </w:r>
          </w:hyperlink>
        </w:p>
        <w:p w14:paraId="4F0A03D6" w14:textId="493BA3CE"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199" w:history="1">
            <w:r w:rsidR="00917B12" w:rsidRPr="004B5714">
              <w:rPr>
                <w:rStyle w:val="Hyperlnk"/>
                <w:noProof/>
              </w:rPr>
              <w:t>3.1.6</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Otsesesse töösse kuuluvad tööetapid</w:t>
            </w:r>
            <w:r w:rsidR="00917B12">
              <w:rPr>
                <w:noProof/>
                <w:webHidden/>
              </w:rPr>
              <w:tab/>
            </w:r>
            <w:r w:rsidR="00917B12">
              <w:rPr>
                <w:noProof/>
                <w:webHidden/>
              </w:rPr>
              <w:fldChar w:fldCharType="begin"/>
            </w:r>
            <w:r w:rsidR="00917B12">
              <w:rPr>
                <w:noProof/>
                <w:webHidden/>
              </w:rPr>
              <w:instrText xml:space="preserve"> PAGEREF _Toc148612199 \h </w:instrText>
            </w:r>
            <w:r w:rsidR="00917B12">
              <w:rPr>
                <w:noProof/>
                <w:webHidden/>
              </w:rPr>
            </w:r>
            <w:r w:rsidR="00917B12">
              <w:rPr>
                <w:noProof/>
                <w:webHidden/>
              </w:rPr>
              <w:fldChar w:fldCharType="separate"/>
            </w:r>
            <w:r w:rsidR="00917B12">
              <w:rPr>
                <w:noProof/>
                <w:webHidden/>
              </w:rPr>
              <w:t>4</w:t>
            </w:r>
            <w:r w:rsidR="00917B12">
              <w:rPr>
                <w:noProof/>
                <w:webHidden/>
              </w:rPr>
              <w:fldChar w:fldCharType="end"/>
            </w:r>
          </w:hyperlink>
        </w:p>
        <w:p w14:paraId="4E421011" w14:textId="10DB0D29" w:rsidR="00917B12" w:rsidRDefault="00FD2233">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0" w:history="1">
            <w:r w:rsidR="00917B12" w:rsidRPr="004B5714">
              <w:rPr>
                <w:rStyle w:val="Hyperlnk"/>
                <w:noProof/>
              </w:rPr>
              <w:t>3.2</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Kaudne töö – korraldusaeg, ettevalmistus, lõpetamine ja personalivedu</w:t>
            </w:r>
            <w:r w:rsidR="00917B12">
              <w:rPr>
                <w:noProof/>
                <w:webHidden/>
              </w:rPr>
              <w:tab/>
            </w:r>
            <w:r w:rsidR="00917B12">
              <w:rPr>
                <w:noProof/>
                <w:webHidden/>
              </w:rPr>
              <w:fldChar w:fldCharType="begin"/>
            </w:r>
            <w:r w:rsidR="00917B12">
              <w:rPr>
                <w:noProof/>
                <w:webHidden/>
              </w:rPr>
              <w:instrText xml:space="preserve"> PAGEREF _Toc148612200 \h </w:instrText>
            </w:r>
            <w:r w:rsidR="00917B12">
              <w:rPr>
                <w:noProof/>
                <w:webHidden/>
              </w:rPr>
            </w:r>
            <w:r w:rsidR="00917B12">
              <w:rPr>
                <w:noProof/>
                <w:webHidden/>
              </w:rPr>
              <w:fldChar w:fldCharType="separate"/>
            </w:r>
            <w:r w:rsidR="00917B12">
              <w:rPr>
                <w:noProof/>
                <w:webHidden/>
              </w:rPr>
              <w:t>5</w:t>
            </w:r>
            <w:r w:rsidR="00917B12">
              <w:rPr>
                <w:noProof/>
                <w:webHidden/>
              </w:rPr>
              <w:fldChar w:fldCharType="end"/>
            </w:r>
          </w:hyperlink>
        </w:p>
        <w:p w14:paraId="576F4885" w14:textId="2DBC78B0"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1" w:history="1">
            <w:r w:rsidR="00917B12" w:rsidRPr="004B5714">
              <w:rPr>
                <w:rStyle w:val="Hyperlnk"/>
                <w:noProof/>
              </w:rPr>
              <w:t>3.2.1</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Geograafiline asukoht</w:t>
            </w:r>
            <w:r w:rsidR="00917B12">
              <w:rPr>
                <w:noProof/>
                <w:webHidden/>
              </w:rPr>
              <w:tab/>
            </w:r>
            <w:r w:rsidR="00917B12">
              <w:rPr>
                <w:noProof/>
                <w:webHidden/>
              </w:rPr>
              <w:fldChar w:fldCharType="begin"/>
            </w:r>
            <w:r w:rsidR="00917B12">
              <w:rPr>
                <w:noProof/>
                <w:webHidden/>
              </w:rPr>
              <w:instrText xml:space="preserve"> PAGEREF _Toc148612201 \h </w:instrText>
            </w:r>
            <w:r w:rsidR="00917B12">
              <w:rPr>
                <w:noProof/>
                <w:webHidden/>
              </w:rPr>
            </w:r>
            <w:r w:rsidR="00917B12">
              <w:rPr>
                <w:noProof/>
                <w:webHidden/>
              </w:rPr>
              <w:fldChar w:fldCharType="separate"/>
            </w:r>
            <w:r w:rsidR="00917B12">
              <w:rPr>
                <w:noProof/>
                <w:webHidden/>
              </w:rPr>
              <w:t>5</w:t>
            </w:r>
            <w:r w:rsidR="00917B12">
              <w:rPr>
                <w:noProof/>
                <w:webHidden/>
              </w:rPr>
              <w:fldChar w:fldCharType="end"/>
            </w:r>
          </w:hyperlink>
        </w:p>
        <w:p w14:paraId="633E092E" w14:textId="5DFE8227"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2" w:history="1">
            <w:r w:rsidR="00917B12" w:rsidRPr="004B5714">
              <w:rPr>
                <w:rStyle w:val="Hyperlnk"/>
                <w:noProof/>
              </w:rPr>
              <w:t>3.2.2</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Hoone ja ettevalmistuse tüüp</w:t>
            </w:r>
            <w:r w:rsidR="00917B12">
              <w:rPr>
                <w:noProof/>
                <w:webHidden/>
              </w:rPr>
              <w:tab/>
            </w:r>
            <w:r w:rsidR="00917B12">
              <w:rPr>
                <w:noProof/>
                <w:webHidden/>
              </w:rPr>
              <w:fldChar w:fldCharType="begin"/>
            </w:r>
            <w:r w:rsidR="00917B12">
              <w:rPr>
                <w:noProof/>
                <w:webHidden/>
              </w:rPr>
              <w:instrText xml:space="preserve"> PAGEREF _Toc148612202 \h </w:instrText>
            </w:r>
            <w:r w:rsidR="00917B12">
              <w:rPr>
                <w:noProof/>
                <w:webHidden/>
              </w:rPr>
            </w:r>
            <w:r w:rsidR="00917B12">
              <w:rPr>
                <w:noProof/>
                <w:webHidden/>
              </w:rPr>
              <w:fldChar w:fldCharType="separate"/>
            </w:r>
            <w:r w:rsidR="00917B12">
              <w:rPr>
                <w:noProof/>
                <w:webHidden/>
              </w:rPr>
              <w:t>5</w:t>
            </w:r>
            <w:r w:rsidR="00917B12">
              <w:rPr>
                <w:noProof/>
                <w:webHidden/>
              </w:rPr>
              <w:fldChar w:fldCharType="end"/>
            </w:r>
          </w:hyperlink>
        </w:p>
        <w:p w14:paraId="5DF31502" w14:textId="15A900A3"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3" w:history="1">
            <w:r w:rsidR="00917B12" w:rsidRPr="004B5714">
              <w:rPr>
                <w:rStyle w:val="Hyperlnk"/>
                <w:noProof/>
              </w:rPr>
              <w:t>3.2.3</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Hanke liik</w:t>
            </w:r>
            <w:r w:rsidR="00917B12">
              <w:rPr>
                <w:noProof/>
                <w:webHidden/>
              </w:rPr>
              <w:tab/>
            </w:r>
            <w:r w:rsidR="00917B12">
              <w:rPr>
                <w:noProof/>
                <w:webHidden/>
              </w:rPr>
              <w:fldChar w:fldCharType="begin"/>
            </w:r>
            <w:r w:rsidR="00917B12">
              <w:rPr>
                <w:noProof/>
                <w:webHidden/>
              </w:rPr>
              <w:instrText xml:space="preserve"> PAGEREF _Toc148612203 \h </w:instrText>
            </w:r>
            <w:r w:rsidR="00917B12">
              <w:rPr>
                <w:noProof/>
                <w:webHidden/>
              </w:rPr>
            </w:r>
            <w:r w:rsidR="00917B12">
              <w:rPr>
                <w:noProof/>
                <w:webHidden/>
              </w:rPr>
              <w:fldChar w:fldCharType="separate"/>
            </w:r>
            <w:r w:rsidR="00917B12">
              <w:rPr>
                <w:noProof/>
                <w:webHidden/>
              </w:rPr>
              <w:t>5</w:t>
            </w:r>
            <w:r w:rsidR="00917B12">
              <w:rPr>
                <w:noProof/>
                <w:webHidden/>
              </w:rPr>
              <w:fldChar w:fldCharType="end"/>
            </w:r>
          </w:hyperlink>
        </w:p>
        <w:p w14:paraId="5179CBC3" w14:textId="345F24C1"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4" w:history="1">
            <w:r w:rsidR="00917B12" w:rsidRPr="004B5714">
              <w:rPr>
                <w:rStyle w:val="Hyperlnk"/>
                <w:noProof/>
              </w:rPr>
              <w:t>3.2.4</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Sõidud</w:t>
            </w:r>
            <w:r w:rsidR="00917B12">
              <w:rPr>
                <w:noProof/>
                <w:webHidden/>
              </w:rPr>
              <w:tab/>
            </w:r>
            <w:r w:rsidR="00917B12">
              <w:rPr>
                <w:noProof/>
                <w:webHidden/>
              </w:rPr>
              <w:fldChar w:fldCharType="begin"/>
            </w:r>
            <w:r w:rsidR="00917B12">
              <w:rPr>
                <w:noProof/>
                <w:webHidden/>
              </w:rPr>
              <w:instrText xml:space="preserve"> PAGEREF _Toc148612204 \h </w:instrText>
            </w:r>
            <w:r w:rsidR="00917B12">
              <w:rPr>
                <w:noProof/>
                <w:webHidden/>
              </w:rPr>
            </w:r>
            <w:r w:rsidR="00917B12">
              <w:rPr>
                <w:noProof/>
                <w:webHidden/>
              </w:rPr>
              <w:fldChar w:fldCharType="separate"/>
            </w:r>
            <w:r w:rsidR="00917B12">
              <w:rPr>
                <w:noProof/>
                <w:webHidden/>
              </w:rPr>
              <w:t>6</w:t>
            </w:r>
            <w:r w:rsidR="00917B12">
              <w:rPr>
                <w:noProof/>
                <w:webHidden/>
              </w:rPr>
              <w:fldChar w:fldCharType="end"/>
            </w:r>
          </w:hyperlink>
        </w:p>
        <w:p w14:paraId="488AD01B" w14:textId="3B56D3D9"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5" w:history="1">
            <w:r w:rsidR="00917B12" w:rsidRPr="004B5714">
              <w:rPr>
                <w:rStyle w:val="Hyperlnk"/>
                <w:noProof/>
              </w:rPr>
              <w:t>3.2.5</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Töid teostavad pooled ja tegevusalad</w:t>
            </w:r>
            <w:r w:rsidR="00917B12">
              <w:rPr>
                <w:noProof/>
                <w:webHidden/>
              </w:rPr>
              <w:tab/>
            </w:r>
            <w:r w:rsidR="00917B12">
              <w:rPr>
                <w:noProof/>
                <w:webHidden/>
              </w:rPr>
              <w:fldChar w:fldCharType="begin"/>
            </w:r>
            <w:r w:rsidR="00917B12">
              <w:rPr>
                <w:noProof/>
                <w:webHidden/>
              </w:rPr>
              <w:instrText xml:space="preserve"> PAGEREF _Toc148612205 \h </w:instrText>
            </w:r>
            <w:r w:rsidR="00917B12">
              <w:rPr>
                <w:noProof/>
                <w:webHidden/>
              </w:rPr>
            </w:r>
            <w:r w:rsidR="00917B12">
              <w:rPr>
                <w:noProof/>
                <w:webHidden/>
              </w:rPr>
              <w:fldChar w:fldCharType="separate"/>
            </w:r>
            <w:r w:rsidR="00917B12">
              <w:rPr>
                <w:noProof/>
                <w:webHidden/>
              </w:rPr>
              <w:t>6</w:t>
            </w:r>
            <w:r w:rsidR="00917B12">
              <w:rPr>
                <w:noProof/>
                <w:webHidden/>
              </w:rPr>
              <w:fldChar w:fldCharType="end"/>
            </w:r>
          </w:hyperlink>
        </w:p>
        <w:p w14:paraId="105E749A" w14:textId="2FBD43E8" w:rsidR="00917B12" w:rsidRDefault="00FD2233">
          <w:pPr>
            <w:pStyle w:val="Innehll3"/>
            <w:tabs>
              <w:tab w:val="left" w:pos="11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6" w:history="1">
            <w:r w:rsidR="00917B12" w:rsidRPr="004B5714">
              <w:rPr>
                <w:rStyle w:val="Hyperlnk"/>
                <w:noProof/>
              </w:rPr>
              <w:t>3.2.6</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Kaudsesse töösse kuuluvad tööetapid</w:t>
            </w:r>
            <w:r w:rsidR="00917B12">
              <w:rPr>
                <w:noProof/>
                <w:webHidden/>
              </w:rPr>
              <w:tab/>
            </w:r>
            <w:r w:rsidR="00917B12">
              <w:rPr>
                <w:noProof/>
                <w:webHidden/>
              </w:rPr>
              <w:fldChar w:fldCharType="begin"/>
            </w:r>
            <w:r w:rsidR="00917B12">
              <w:rPr>
                <w:noProof/>
                <w:webHidden/>
              </w:rPr>
              <w:instrText xml:space="preserve"> PAGEREF _Toc148612206 \h </w:instrText>
            </w:r>
            <w:r w:rsidR="00917B12">
              <w:rPr>
                <w:noProof/>
                <w:webHidden/>
              </w:rPr>
            </w:r>
            <w:r w:rsidR="00917B12">
              <w:rPr>
                <w:noProof/>
                <w:webHidden/>
              </w:rPr>
              <w:fldChar w:fldCharType="separate"/>
            </w:r>
            <w:r w:rsidR="00917B12">
              <w:rPr>
                <w:noProof/>
                <w:webHidden/>
              </w:rPr>
              <w:t>7</w:t>
            </w:r>
            <w:r w:rsidR="00917B12">
              <w:rPr>
                <w:noProof/>
                <w:webHidden/>
              </w:rPr>
              <w:fldChar w:fldCharType="end"/>
            </w:r>
          </w:hyperlink>
        </w:p>
        <w:p w14:paraId="12ABF4CA" w14:textId="471D2B15" w:rsidR="00917B12" w:rsidRDefault="00FD2233">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7" w:history="1">
            <w:r w:rsidR="00917B12" w:rsidRPr="004B5714">
              <w:rPr>
                <w:rStyle w:val="Hyperlnk"/>
                <w:noProof/>
                <w:lang w:eastAsia="sv-SE"/>
              </w:rPr>
              <w:t>3.3</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Muud mWu-s sisalduvad kulud</w:t>
            </w:r>
            <w:r w:rsidR="00917B12">
              <w:rPr>
                <w:noProof/>
                <w:webHidden/>
              </w:rPr>
              <w:tab/>
            </w:r>
            <w:r w:rsidR="00917B12">
              <w:rPr>
                <w:noProof/>
                <w:webHidden/>
              </w:rPr>
              <w:fldChar w:fldCharType="begin"/>
            </w:r>
            <w:r w:rsidR="00917B12">
              <w:rPr>
                <w:noProof/>
                <w:webHidden/>
              </w:rPr>
              <w:instrText xml:space="preserve"> PAGEREF _Toc148612207 \h </w:instrText>
            </w:r>
            <w:r w:rsidR="00917B12">
              <w:rPr>
                <w:noProof/>
                <w:webHidden/>
              </w:rPr>
            </w:r>
            <w:r w:rsidR="00917B12">
              <w:rPr>
                <w:noProof/>
                <w:webHidden/>
              </w:rPr>
              <w:fldChar w:fldCharType="separate"/>
            </w:r>
            <w:r w:rsidR="00917B12">
              <w:rPr>
                <w:noProof/>
                <w:webHidden/>
              </w:rPr>
              <w:t>7</w:t>
            </w:r>
            <w:r w:rsidR="00917B12">
              <w:rPr>
                <w:noProof/>
                <w:webHidden/>
              </w:rPr>
              <w:fldChar w:fldCharType="end"/>
            </w:r>
          </w:hyperlink>
        </w:p>
        <w:p w14:paraId="69DAAFBD" w14:textId="07A9616B" w:rsidR="00917B12" w:rsidRDefault="00FD2233">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8" w:history="1">
            <w:r w:rsidR="00917B12" w:rsidRPr="004B5714">
              <w:rPr>
                <w:rStyle w:val="Hyperlnk"/>
                <w:noProof/>
              </w:rPr>
              <w:t>4</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Materjalide käitlemine ja transport – tWu</w:t>
            </w:r>
            <w:r w:rsidR="00917B12">
              <w:rPr>
                <w:noProof/>
                <w:webHidden/>
              </w:rPr>
              <w:tab/>
            </w:r>
            <w:r w:rsidR="00917B12">
              <w:rPr>
                <w:noProof/>
                <w:webHidden/>
              </w:rPr>
              <w:fldChar w:fldCharType="begin"/>
            </w:r>
            <w:r w:rsidR="00917B12">
              <w:rPr>
                <w:noProof/>
                <w:webHidden/>
              </w:rPr>
              <w:instrText xml:space="preserve"> PAGEREF _Toc148612208 \h </w:instrText>
            </w:r>
            <w:r w:rsidR="00917B12">
              <w:rPr>
                <w:noProof/>
                <w:webHidden/>
              </w:rPr>
            </w:r>
            <w:r w:rsidR="00917B12">
              <w:rPr>
                <w:noProof/>
                <w:webHidden/>
              </w:rPr>
              <w:fldChar w:fldCharType="separate"/>
            </w:r>
            <w:r w:rsidR="00917B12">
              <w:rPr>
                <w:noProof/>
                <w:webHidden/>
              </w:rPr>
              <w:t>8</w:t>
            </w:r>
            <w:r w:rsidR="00917B12">
              <w:rPr>
                <w:noProof/>
                <w:webHidden/>
              </w:rPr>
              <w:fldChar w:fldCharType="end"/>
            </w:r>
          </w:hyperlink>
        </w:p>
        <w:p w14:paraId="0594D502" w14:textId="35CC8D5B" w:rsidR="00917B12" w:rsidRDefault="00FD2233">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09" w:history="1">
            <w:r w:rsidR="00917B12" w:rsidRPr="004B5714">
              <w:rPr>
                <w:rStyle w:val="Hyperlnk"/>
                <w:noProof/>
              </w:rPr>
              <w:t>5</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Sõidukulude hüvitis – pTu</w:t>
            </w:r>
            <w:r w:rsidR="00917B12">
              <w:rPr>
                <w:noProof/>
                <w:webHidden/>
              </w:rPr>
              <w:tab/>
            </w:r>
            <w:r w:rsidR="00917B12">
              <w:rPr>
                <w:noProof/>
                <w:webHidden/>
              </w:rPr>
              <w:fldChar w:fldCharType="begin"/>
            </w:r>
            <w:r w:rsidR="00917B12">
              <w:rPr>
                <w:noProof/>
                <w:webHidden/>
              </w:rPr>
              <w:instrText xml:space="preserve"> PAGEREF _Toc148612209 \h </w:instrText>
            </w:r>
            <w:r w:rsidR="00917B12">
              <w:rPr>
                <w:noProof/>
                <w:webHidden/>
              </w:rPr>
            </w:r>
            <w:r w:rsidR="00917B12">
              <w:rPr>
                <w:noProof/>
                <w:webHidden/>
              </w:rPr>
              <w:fldChar w:fldCharType="separate"/>
            </w:r>
            <w:r w:rsidR="00917B12">
              <w:rPr>
                <w:noProof/>
                <w:webHidden/>
              </w:rPr>
              <w:t>8</w:t>
            </w:r>
            <w:r w:rsidR="00917B12">
              <w:rPr>
                <w:noProof/>
                <w:webHidden/>
              </w:rPr>
              <w:fldChar w:fldCharType="end"/>
            </w:r>
          </w:hyperlink>
        </w:p>
        <w:p w14:paraId="39BC5E0E" w14:textId="779C1660" w:rsidR="00917B12" w:rsidRDefault="00FD2233">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10" w:history="1">
            <w:r w:rsidR="00917B12" w:rsidRPr="004B5714">
              <w:rPr>
                <w:rStyle w:val="Hyperlnk"/>
                <w:noProof/>
              </w:rPr>
              <w:t>6</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Materjal</w:t>
            </w:r>
            <w:r w:rsidR="00917B12">
              <w:rPr>
                <w:noProof/>
                <w:webHidden/>
              </w:rPr>
              <w:tab/>
            </w:r>
            <w:r w:rsidR="00917B12">
              <w:rPr>
                <w:noProof/>
                <w:webHidden/>
              </w:rPr>
              <w:fldChar w:fldCharType="begin"/>
            </w:r>
            <w:r w:rsidR="00917B12">
              <w:rPr>
                <w:noProof/>
                <w:webHidden/>
              </w:rPr>
              <w:instrText xml:space="preserve"> PAGEREF _Toc148612210 \h </w:instrText>
            </w:r>
            <w:r w:rsidR="00917B12">
              <w:rPr>
                <w:noProof/>
                <w:webHidden/>
              </w:rPr>
            </w:r>
            <w:r w:rsidR="00917B12">
              <w:rPr>
                <w:noProof/>
                <w:webHidden/>
              </w:rPr>
              <w:fldChar w:fldCharType="separate"/>
            </w:r>
            <w:r w:rsidR="00917B12">
              <w:rPr>
                <w:noProof/>
                <w:webHidden/>
              </w:rPr>
              <w:t>9</w:t>
            </w:r>
            <w:r w:rsidR="00917B12">
              <w:rPr>
                <w:noProof/>
                <w:webHidden/>
              </w:rPr>
              <w:fldChar w:fldCharType="end"/>
            </w:r>
          </w:hyperlink>
        </w:p>
        <w:p w14:paraId="0A711EFF" w14:textId="13F0A602" w:rsidR="00917B12" w:rsidRDefault="00FD2233">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11" w:history="1">
            <w:r w:rsidR="00917B12" w:rsidRPr="004B5714">
              <w:rPr>
                <w:rStyle w:val="Hyperlnk"/>
                <w:noProof/>
              </w:rPr>
              <w:t>6.1</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MEPSi materjalid</w:t>
            </w:r>
            <w:r w:rsidR="00917B12">
              <w:rPr>
                <w:noProof/>
                <w:webHidden/>
              </w:rPr>
              <w:tab/>
            </w:r>
            <w:r w:rsidR="00917B12">
              <w:rPr>
                <w:noProof/>
                <w:webHidden/>
              </w:rPr>
              <w:fldChar w:fldCharType="begin"/>
            </w:r>
            <w:r w:rsidR="00917B12">
              <w:rPr>
                <w:noProof/>
                <w:webHidden/>
              </w:rPr>
              <w:instrText xml:space="preserve"> PAGEREF _Toc148612211 \h </w:instrText>
            </w:r>
            <w:r w:rsidR="00917B12">
              <w:rPr>
                <w:noProof/>
                <w:webHidden/>
              </w:rPr>
            </w:r>
            <w:r w:rsidR="00917B12">
              <w:rPr>
                <w:noProof/>
                <w:webHidden/>
              </w:rPr>
              <w:fldChar w:fldCharType="separate"/>
            </w:r>
            <w:r w:rsidR="00917B12">
              <w:rPr>
                <w:noProof/>
                <w:webHidden/>
              </w:rPr>
              <w:t>9</w:t>
            </w:r>
            <w:r w:rsidR="00917B12">
              <w:rPr>
                <w:noProof/>
                <w:webHidden/>
              </w:rPr>
              <w:fldChar w:fldCharType="end"/>
            </w:r>
          </w:hyperlink>
        </w:p>
        <w:p w14:paraId="30BEE34C" w14:textId="47B7397A" w:rsidR="00917B12" w:rsidRDefault="00FD2233">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12" w:history="1">
            <w:r w:rsidR="00917B12" w:rsidRPr="004B5714">
              <w:rPr>
                <w:rStyle w:val="Hyperlnk"/>
                <w:noProof/>
              </w:rPr>
              <w:t>6.2</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MEPSi materjalide hinnakiri</w:t>
            </w:r>
            <w:r w:rsidR="00917B12">
              <w:rPr>
                <w:noProof/>
                <w:webHidden/>
              </w:rPr>
              <w:tab/>
            </w:r>
            <w:r w:rsidR="00917B12">
              <w:rPr>
                <w:noProof/>
                <w:webHidden/>
              </w:rPr>
              <w:fldChar w:fldCharType="begin"/>
            </w:r>
            <w:r w:rsidR="00917B12">
              <w:rPr>
                <w:noProof/>
                <w:webHidden/>
              </w:rPr>
              <w:instrText xml:space="preserve"> PAGEREF _Toc148612212 \h </w:instrText>
            </w:r>
            <w:r w:rsidR="00917B12">
              <w:rPr>
                <w:noProof/>
                <w:webHidden/>
              </w:rPr>
            </w:r>
            <w:r w:rsidR="00917B12">
              <w:rPr>
                <w:noProof/>
                <w:webHidden/>
              </w:rPr>
              <w:fldChar w:fldCharType="separate"/>
            </w:r>
            <w:r w:rsidR="00917B12">
              <w:rPr>
                <w:noProof/>
                <w:webHidden/>
              </w:rPr>
              <w:t>9</w:t>
            </w:r>
            <w:r w:rsidR="00917B12">
              <w:rPr>
                <w:noProof/>
                <w:webHidden/>
              </w:rPr>
              <w:fldChar w:fldCharType="end"/>
            </w:r>
          </w:hyperlink>
        </w:p>
        <w:p w14:paraId="2622991A" w14:textId="60EE9CEF" w:rsidR="00917B12" w:rsidRDefault="00FD2233">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13" w:history="1">
            <w:r w:rsidR="00917B12" w:rsidRPr="004B5714">
              <w:rPr>
                <w:rStyle w:val="Hyperlnk"/>
                <w:noProof/>
              </w:rPr>
              <w:t>6.3</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Kokkulepitud materjalide hinnakirjad</w:t>
            </w:r>
            <w:r w:rsidR="00917B12">
              <w:rPr>
                <w:noProof/>
                <w:webHidden/>
              </w:rPr>
              <w:tab/>
            </w:r>
            <w:r w:rsidR="00917B12">
              <w:rPr>
                <w:noProof/>
                <w:webHidden/>
              </w:rPr>
              <w:fldChar w:fldCharType="begin"/>
            </w:r>
            <w:r w:rsidR="00917B12">
              <w:rPr>
                <w:noProof/>
                <w:webHidden/>
              </w:rPr>
              <w:instrText xml:space="preserve"> PAGEREF _Toc148612213 \h </w:instrText>
            </w:r>
            <w:r w:rsidR="00917B12">
              <w:rPr>
                <w:noProof/>
                <w:webHidden/>
              </w:rPr>
            </w:r>
            <w:r w:rsidR="00917B12">
              <w:rPr>
                <w:noProof/>
                <w:webHidden/>
              </w:rPr>
              <w:fldChar w:fldCharType="separate"/>
            </w:r>
            <w:r w:rsidR="00917B12">
              <w:rPr>
                <w:noProof/>
                <w:webHidden/>
              </w:rPr>
              <w:t>9</w:t>
            </w:r>
            <w:r w:rsidR="00917B12">
              <w:rPr>
                <w:noProof/>
                <w:webHidden/>
              </w:rPr>
              <w:fldChar w:fldCharType="end"/>
            </w:r>
          </w:hyperlink>
        </w:p>
        <w:p w14:paraId="185840A8" w14:textId="0ACFB89B" w:rsidR="00917B12" w:rsidRDefault="00FD2233">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14" w:history="1">
            <w:r w:rsidR="00917B12" w:rsidRPr="004B5714">
              <w:rPr>
                <w:rStyle w:val="Hyperlnk"/>
                <w:noProof/>
              </w:rPr>
              <w:t>6.4</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Materjalide oma hinnakirjad ja oma materjalid</w:t>
            </w:r>
            <w:r w:rsidR="00917B12">
              <w:rPr>
                <w:noProof/>
                <w:webHidden/>
              </w:rPr>
              <w:tab/>
            </w:r>
            <w:r w:rsidR="00917B12">
              <w:rPr>
                <w:noProof/>
                <w:webHidden/>
              </w:rPr>
              <w:fldChar w:fldCharType="begin"/>
            </w:r>
            <w:r w:rsidR="00917B12">
              <w:rPr>
                <w:noProof/>
                <w:webHidden/>
              </w:rPr>
              <w:instrText xml:space="preserve"> PAGEREF _Toc148612214 \h </w:instrText>
            </w:r>
            <w:r w:rsidR="00917B12">
              <w:rPr>
                <w:noProof/>
                <w:webHidden/>
              </w:rPr>
            </w:r>
            <w:r w:rsidR="00917B12">
              <w:rPr>
                <w:noProof/>
                <w:webHidden/>
              </w:rPr>
              <w:fldChar w:fldCharType="separate"/>
            </w:r>
            <w:r w:rsidR="00917B12">
              <w:rPr>
                <w:noProof/>
                <w:webHidden/>
              </w:rPr>
              <w:t>9</w:t>
            </w:r>
            <w:r w:rsidR="00917B12">
              <w:rPr>
                <w:noProof/>
                <w:webHidden/>
              </w:rPr>
              <w:fldChar w:fldCharType="end"/>
            </w:r>
          </w:hyperlink>
        </w:p>
        <w:p w14:paraId="0CB52814" w14:textId="58BC36E4" w:rsidR="00917B12" w:rsidRDefault="00FD2233">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15" w:history="1">
            <w:r w:rsidR="00917B12" w:rsidRPr="004B5714">
              <w:rPr>
                <w:rStyle w:val="Hyperlnk"/>
                <w:noProof/>
              </w:rPr>
              <w:t>7</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Kokkulepitud koodid</w:t>
            </w:r>
            <w:r w:rsidR="00917B12">
              <w:rPr>
                <w:noProof/>
                <w:webHidden/>
              </w:rPr>
              <w:tab/>
            </w:r>
            <w:r w:rsidR="00917B12">
              <w:rPr>
                <w:noProof/>
                <w:webHidden/>
              </w:rPr>
              <w:fldChar w:fldCharType="begin"/>
            </w:r>
            <w:r w:rsidR="00917B12">
              <w:rPr>
                <w:noProof/>
                <w:webHidden/>
              </w:rPr>
              <w:instrText xml:space="preserve"> PAGEREF _Toc148612215 \h </w:instrText>
            </w:r>
            <w:r w:rsidR="00917B12">
              <w:rPr>
                <w:noProof/>
                <w:webHidden/>
              </w:rPr>
            </w:r>
            <w:r w:rsidR="00917B12">
              <w:rPr>
                <w:noProof/>
                <w:webHidden/>
              </w:rPr>
              <w:fldChar w:fldCharType="separate"/>
            </w:r>
            <w:r w:rsidR="00917B12">
              <w:rPr>
                <w:noProof/>
                <w:webHidden/>
              </w:rPr>
              <w:t>10</w:t>
            </w:r>
            <w:r w:rsidR="00917B12">
              <w:rPr>
                <w:noProof/>
                <w:webHidden/>
              </w:rPr>
              <w:fldChar w:fldCharType="end"/>
            </w:r>
          </w:hyperlink>
        </w:p>
        <w:p w14:paraId="1CCF3FD7" w14:textId="1A3CE5E3" w:rsidR="00917B12" w:rsidRDefault="00FD2233">
          <w:pPr>
            <w:pStyle w:val="Innehll1"/>
            <w:tabs>
              <w:tab w:val="left" w:pos="40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12216" w:history="1">
            <w:r w:rsidR="00917B12" w:rsidRPr="004B5714">
              <w:rPr>
                <w:rStyle w:val="Hyperlnk"/>
                <w:noProof/>
              </w:rPr>
              <w:t>8</w:t>
            </w:r>
            <w:r w:rsidR="00917B12">
              <w:rPr>
                <w:rFonts w:asciiTheme="minorHAnsi" w:eastAsiaTheme="minorEastAsia" w:hAnsiTheme="minorHAnsi" w:cstheme="minorBidi"/>
                <w:noProof/>
                <w:kern w:val="2"/>
                <w:sz w:val="22"/>
                <w:szCs w:val="22"/>
                <w:lang w:eastAsia="et-EE"/>
                <w14:ligatures w14:val="standardContextual"/>
              </w:rPr>
              <w:tab/>
            </w:r>
            <w:r w:rsidR="00917B12" w:rsidRPr="004B5714">
              <w:rPr>
                <w:rStyle w:val="Hyperlnk"/>
                <w:noProof/>
                <w:lang w:bidi="et-EE"/>
              </w:rPr>
              <w:t>Oma koodid</w:t>
            </w:r>
            <w:r w:rsidR="00917B12">
              <w:rPr>
                <w:noProof/>
                <w:webHidden/>
              </w:rPr>
              <w:tab/>
            </w:r>
            <w:r w:rsidR="00917B12">
              <w:rPr>
                <w:noProof/>
                <w:webHidden/>
              </w:rPr>
              <w:fldChar w:fldCharType="begin"/>
            </w:r>
            <w:r w:rsidR="00917B12">
              <w:rPr>
                <w:noProof/>
                <w:webHidden/>
              </w:rPr>
              <w:instrText xml:space="preserve"> PAGEREF _Toc148612216 \h </w:instrText>
            </w:r>
            <w:r w:rsidR="00917B12">
              <w:rPr>
                <w:noProof/>
                <w:webHidden/>
              </w:rPr>
            </w:r>
            <w:r w:rsidR="00917B12">
              <w:rPr>
                <w:noProof/>
                <w:webHidden/>
              </w:rPr>
              <w:fldChar w:fldCharType="separate"/>
            </w:r>
            <w:r w:rsidR="00917B12">
              <w:rPr>
                <w:noProof/>
                <w:webHidden/>
              </w:rPr>
              <w:t>10</w:t>
            </w:r>
            <w:r w:rsidR="00917B12">
              <w:rPr>
                <w:noProof/>
                <w:webHidden/>
              </w:rPr>
              <w:fldChar w:fldCharType="end"/>
            </w:r>
          </w:hyperlink>
        </w:p>
        <w:p w14:paraId="610A9CF2" w14:textId="55D0D3E6" w:rsidR="00535563" w:rsidRDefault="00535563">
          <w:r>
            <w:rPr>
              <w:b/>
              <w:lang w:bidi="et-EE"/>
            </w:rPr>
            <w:fldChar w:fldCharType="end"/>
          </w:r>
        </w:p>
      </w:sdtContent>
    </w:sdt>
    <w:p w14:paraId="116F4D13" w14:textId="77777777" w:rsidR="004D1A9F" w:rsidRDefault="004D1A9F">
      <w:pPr>
        <w:rPr>
          <w:rFonts w:eastAsiaTheme="majorEastAsia"/>
          <w:b/>
          <w:bCs/>
          <w:color w:val="000000" w:themeColor="text1"/>
          <w:sz w:val="32"/>
          <w:szCs w:val="28"/>
        </w:rPr>
      </w:pPr>
      <w:r>
        <w:rPr>
          <w:lang w:bidi="et-EE"/>
        </w:rPr>
        <w:br w:type="page"/>
      </w:r>
    </w:p>
    <w:p w14:paraId="6F5F44AC" w14:textId="77777777" w:rsidR="00E60AA5" w:rsidRDefault="00E60AA5" w:rsidP="00E60AA5">
      <w:pPr>
        <w:pStyle w:val="Rubrik1"/>
      </w:pPr>
      <w:bookmarkStart w:id="0" w:name="_Toc148612190"/>
      <w:r>
        <w:rPr>
          <w:lang w:bidi="et-EE"/>
        </w:rPr>
        <w:lastRenderedPageBreak/>
        <w:t>Eesmärk</w:t>
      </w:r>
      <w:bookmarkEnd w:id="0"/>
    </w:p>
    <w:p w14:paraId="34DA7FA2" w14:textId="2187D067" w:rsidR="00E60AA5" w:rsidRPr="00D14068" w:rsidRDefault="00E60AA5" w:rsidP="00E60AA5">
      <w:pPr>
        <w:rPr>
          <w:color w:val="0070C0"/>
        </w:rPr>
      </w:pPr>
      <w:r>
        <w:rPr>
          <w:lang w:bidi="et-EE"/>
        </w:rPr>
        <w:t xml:space="preserve">MEPSi </w:t>
      </w:r>
      <w:r w:rsidR="0023379C">
        <w:rPr>
          <w:lang w:bidi="et-EE"/>
        </w:rPr>
        <w:t>hangete</w:t>
      </w:r>
      <w:r w:rsidR="005F276E">
        <w:rPr>
          <w:lang w:bidi="et-EE"/>
        </w:rPr>
        <w:t xml:space="preserve"> </w:t>
      </w:r>
      <w:r>
        <w:rPr>
          <w:lang w:bidi="et-EE"/>
        </w:rPr>
        <w:t xml:space="preserve">reeglistik on MEPSi eeskirjade ja suuniste osa. MEPSi </w:t>
      </w:r>
      <w:r w:rsidR="0023379C">
        <w:rPr>
          <w:lang w:bidi="et-EE"/>
        </w:rPr>
        <w:t>hangete</w:t>
      </w:r>
      <w:r w:rsidR="005F276E">
        <w:rPr>
          <w:lang w:bidi="et-EE"/>
        </w:rPr>
        <w:t xml:space="preserve"> </w:t>
      </w:r>
      <w:r>
        <w:rPr>
          <w:lang w:bidi="et-EE"/>
        </w:rPr>
        <w:t xml:space="preserve">reeglistiku eesmärk on täpsustada, kuidas tuleb MEPSi andmeid (koodid, algoritmid, materjalid jne) </w:t>
      </w:r>
      <w:r w:rsidR="00105192">
        <w:rPr>
          <w:lang w:bidi="et-EE"/>
        </w:rPr>
        <w:t xml:space="preserve">arvutustes kasutada ja </w:t>
      </w:r>
      <w:r>
        <w:rPr>
          <w:lang w:bidi="et-EE"/>
        </w:rPr>
        <w:t xml:space="preserve">tõlgendada, nii et </w:t>
      </w:r>
      <w:r w:rsidR="005F276E">
        <w:rPr>
          <w:lang w:bidi="et-EE"/>
        </w:rPr>
        <w:t>kõiki osapooli koheldaks võrds</w:t>
      </w:r>
      <w:r w:rsidR="000538A5">
        <w:rPr>
          <w:lang w:bidi="et-EE"/>
        </w:rPr>
        <w:t>etel alustel</w:t>
      </w:r>
      <w:r w:rsidR="005F276E">
        <w:rPr>
          <w:lang w:bidi="et-EE"/>
        </w:rPr>
        <w:t>.</w:t>
      </w:r>
    </w:p>
    <w:p w14:paraId="3D5F3B26" w14:textId="0E1E204C" w:rsidR="00E60AA5" w:rsidRDefault="0023379C" w:rsidP="00E60AA5">
      <w:pPr>
        <w:pStyle w:val="Rubrik1"/>
      </w:pPr>
      <w:bookmarkStart w:id="1" w:name="_Toc148612191"/>
      <w:r>
        <w:rPr>
          <w:lang w:bidi="et-EE"/>
        </w:rPr>
        <w:t>Hangete</w:t>
      </w:r>
      <w:r w:rsidR="00E60AA5">
        <w:rPr>
          <w:lang w:bidi="et-EE"/>
        </w:rPr>
        <w:t xml:space="preserve"> üldsuunised</w:t>
      </w:r>
      <w:bookmarkEnd w:id="1"/>
    </w:p>
    <w:p w14:paraId="096CFDB8" w14:textId="77777777" w:rsidR="00E60AA5" w:rsidRDefault="00E60AA5" w:rsidP="00E60AA5">
      <w:pPr>
        <w:pStyle w:val="CBrdtext"/>
        <w:rPr>
          <w:sz w:val="20"/>
          <w:szCs w:val="20"/>
        </w:rPr>
      </w:pPr>
      <w:r>
        <w:rPr>
          <w:sz w:val="20"/>
          <w:szCs w:val="20"/>
          <w:lang w:bidi="et-EE"/>
        </w:rPr>
        <w:t>MEPSi arvutus põhineb järgmistel parameetritel:</w:t>
      </w:r>
    </w:p>
    <w:p w14:paraId="354E3850" w14:textId="77777777" w:rsidR="00E60AA5" w:rsidRDefault="00E60AA5" w:rsidP="00E60AA5">
      <w:pPr>
        <w:pStyle w:val="Liststycke"/>
        <w:numPr>
          <w:ilvl w:val="0"/>
          <w:numId w:val="2"/>
        </w:numPr>
        <w:spacing w:before="120" w:after="240"/>
      </w:pPr>
      <w:r>
        <w:rPr>
          <w:lang w:bidi="et-EE"/>
        </w:rPr>
        <w:t>töömaht – mWu</w:t>
      </w:r>
    </w:p>
    <w:p w14:paraId="14D31EF2" w14:textId="77777777" w:rsidR="00E60AA5" w:rsidRDefault="00E60AA5" w:rsidP="00E60AA5">
      <w:pPr>
        <w:pStyle w:val="Liststycke"/>
        <w:numPr>
          <w:ilvl w:val="0"/>
          <w:numId w:val="2"/>
        </w:numPr>
        <w:spacing w:before="120" w:after="240"/>
      </w:pPr>
      <w:r>
        <w:rPr>
          <w:lang w:bidi="et-EE"/>
        </w:rPr>
        <w:t>materjalide transport ja käitlemine – tWu</w:t>
      </w:r>
    </w:p>
    <w:p w14:paraId="0256E124" w14:textId="497A1790" w:rsidR="00E60AA5" w:rsidRDefault="00915B98" w:rsidP="00E60AA5">
      <w:pPr>
        <w:pStyle w:val="Liststycke"/>
        <w:numPr>
          <w:ilvl w:val="0"/>
          <w:numId w:val="2"/>
        </w:numPr>
        <w:spacing w:before="120" w:after="240"/>
      </w:pPr>
      <w:r>
        <w:rPr>
          <w:lang w:bidi="et-EE"/>
        </w:rPr>
        <w:t>sõidukulude</w:t>
      </w:r>
      <w:r w:rsidR="00E60AA5">
        <w:rPr>
          <w:lang w:bidi="et-EE"/>
        </w:rPr>
        <w:t xml:space="preserve"> hüvitis – pTu</w:t>
      </w:r>
    </w:p>
    <w:p w14:paraId="5A07D088" w14:textId="77777777" w:rsidR="00E60AA5" w:rsidRDefault="00E60AA5" w:rsidP="00E60AA5">
      <w:pPr>
        <w:pStyle w:val="Liststycke"/>
        <w:numPr>
          <w:ilvl w:val="0"/>
          <w:numId w:val="2"/>
        </w:numPr>
        <w:spacing w:before="120" w:after="240"/>
      </w:pPr>
      <w:r>
        <w:rPr>
          <w:lang w:bidi="et-EE"/>
        </w:rPr>
        <w:t>materjali hüvitis</w:t>
      </w:r>
    </w:p>
    <w:p w14:paraId="78D7E2EC" w14:textId="77777777" w:rsidR="00E60AA5" w:rsidRDefault="00E60AA5" w:rsidP="00E60AA5">
      <w:pPr>
        <w:pStyle w:val="Liststycke"/>
        <w:numPr>
          <w:ilvl w:val="0"/>
          <w:numId w:val="2"/>
        </w:numPr>
        <w:spacing w:before="120" w:after="240"/>
      </w:pPr>
      <w:r>
        <w:rPr>
          <w:lang w:bidi="et-EE"/>
        </w:rPr>
        <w:t>kokkulepitud koodid</w:t>
      </w:r>
    </w:p>
    <w:p w14:paraId="0D296FB3" w14:textId="6BE6CADF" w:rsidR="00E60AA5" w:rsidRDefault="00915B98" w:rsidP="00E60AA5">
      <w:pPr>
        <w:pStyle w:val="Liststycke"/>
        <w:numPr>
          <w:ilvl w:val="0"/>
          <w:numId w:val="2"/>
        </w:numPr>
        <w:spacing w:before="120" w:after="240"/>
      </w:pPr>
      <w:r>
        <w:rPr>
          <w:lang w:bidi="et-EE"/>
        </w:rPr>
        <w:t xml:space="preserve">oma </w:t>
      </w:r>
      <w:r w:rsidR="00E60AA5">
        <w:rPr>
          <w:lang w:bidi="et-EE"/>
        </w:rPr>
        <w:t>koodid</w:t>
      </w:r>
    </w:p>
    <w:p w14:paraId="09AED22A" w14:textId="2FF6CB0E" w:rsidR="00E60AA5" w:rsidRDefault="00E60AA5" w:rsidP="00E60AA5">
      <w:pPr>
        <w:pStyle w:val="CBrdtext"/>
        <w:rPr>
          <w:sz w:val="20"/>
          <w:szCs w:val="20"/>
        </w:rPr>
      </w:pPr>
      <w:r w:rsidRPr="009F5C16">
        <w:rPr>
          <w:sz w:val="20"/>
          <w:szCs w:val="20"/>
          <w:lang w:bidi="et-EE"/>
        </w:rPr>
        <w:t xml:space="preserve">Tagamaks, et MEPSi </w:t>
      </w:r>
      <w:r w:rsidR="0023379C">
        <w:rPr>
          <w:sz w:val="20"/>
          <w:szCs w:val="20"/>
          <w:lang w:bidi="et-EE"/>
        </w:rPr>
        <w:t>hanke</w:t>
      </w:r>
      <w:r w:rsidR="007613F8" w:rsidRPr="009F5C16">
        <w:rPr>
          <w:sz w:val="20"/>
          <w:szCs w:val="20"/>
          <w:lang w:bidi="et-EE"/>
        </w:rPr>
        <w:t xml:space="preserve"> </w:t>
      </w:r>
      <w:r w:rsidRPr="009F5C16">
        <w:rPr>
          <w:sz w:val="20"/>
          <w:szCs w:val="20"/>
          <w:lang w:bidi="et-EE"/>
        </w:rPr>
        <w:t>arvutustulemused oleksid kooskõlas läbiviidud uuringutega, on olemas rida reegleid ja suuniseid, mis selgitavad, kuidas need parameetrid on üles ehitatud ja kuidas neid tuleb kasutada. Iga MEPSi kalkulatsioonis kasutatavat parameetrit kirjeldatakse allpool.</w:t>
      </w:r>
    </w:p>
    <w:p w14:paraId="12C14836" w14:textId="638D7820" w:rsidR="00E60AA5" w:rsidRPr="00F23788" w:rsidRDefault="00E60AA5" w:rsidP="00E60AA5">
      <w:pPr>
        <w:pStyle w:val="CBrdtext"/>
        <w:rPr>
          <w:sz w:val="20"/>
          <w:szCs w:val="20"/>
        </w:rPr>
      </w:pPr>
      <w:r w:rsidRPr="00C05749">
        <w:rPr>
          <w:sz w:val="20"/>
          <w:szCs w:val="20"/>
          <w:lang w:bidi="et-EE"/>
        </w:rPr>
        <w:t xml:space="preserve">MEPSi arvutused põhinevad eeldusel, et tööde teostajad saavad töötada tavapärastel graafikujärgsetel tööpäevadel, et objektile on tavapärasel tööajal vaba juurdepääs ning et kõnealune ruum ja teekond sinna on töö hõlbustamiseks piisaval määral asjadest tühjendatud. Pange tähele, et kui </w:t>
      </w:r>
      <w:r w:rsidR="0023379C">
        <w:rPr>
          <w:sz w:val="20"/>
          <w:szCs w:val="20"/>
          <w:lang w:bidi="et-EE"/>
        </w:rPr>
        <w:t>hanke</w:t>
      </w:r>
      <w:r w:rsidR="007613F8" w:rsidRPr="00C05749">
        <w:rPr>
          <w:sz w:val="20"/>
          <w:szCs w:val="20"/>
          <w:lang w:bidi="et-EE"/>
        </w:rPr>
        <w:t xml:space="preserve"> </w:t>
      </w:r>
      <w:r w:rsidRPr="00C05749">
        <w:rPr>
          <w:sz w:val="20"/>
          <w:szCs w:val="20"/>
          <w:lang w:bidi="et-EE"/>
        </w:rPr>
        <w:t xml:space="preserve">tingimusi ei saa pidada tavapärasteks, tuleb kasutada kokkulepitud või </w:t>
      </w:r>
      <w:r w:rsidR="003D3233">
        <w:rPr>
          <w:sz w:val="20"/>
          <w:szCs w:val="20"/>
          <w:lang w:bidi="et-EE"/>
        </w:rPr>
        <w:t>oma</w:t>
      </w:r>
      <w:r w:rsidR="003D3233" w:rsidRPr="00C05749">
        <w:rPr>
          <w:sz w:val="20"/>
          <w:szCs w:val="20"/>
          <w:lang w:bidi="et-EE"/>
        </w:rPr>
        <w:t xml:space="preserve"> </w:t>
      </w:r>
      <w:r w:rsidRPr="00C05749">
        <w:rPr>
          <w:sz w:val="20"/>
          <w:szCs w:val="20"/>
          <w:lang w:bidi="et-EE"/>
        </w:rPr>
        <w:t xml:space="preserve">koodi (kasutada võib </w:t>
      </w:r>
      <w:r w:rsidR="003D3233">
        <w:rPr>
          <w:sz w:val="20"/>
          <w:szCs w:val="20"/>
          <w:lang w:bidi="et-EE"/>
        </w:rPr>
        <w:t>oma</w:t>
      </w:r>
      <w:r w:rsidR="003D3233" w:rsidRPr="00C05749">
        <w:rPr>
          <w:sz w:val="20"/>
          <w:szCs w:val="20"/>
          <w:lang w:bidi="et-EE"/>
        </w:rPr>
        <w:t xml:space="preserve"> </w:t>
      </w:r>
      <w:r w:rsidRPr="00C05749">
        <w:rPr>
          <w:sz w:val="20"/>
          <w:szCs w:val="20"/>
          <w:lang w:bidi="et-EE"/>
        </w:rPr>
        <w:t>koodi X3 või X4, kui objekti puhastamine enne alustamist kestab üle 15 minuti).</w:t>
      </w:r>
    </w:p>
    <w:p w14:paraId="1BFC06E0" w14:textId="77777777" w:rsidR="00E60AA5" w:rsidRPr="00F23788" w:rsidRDefault="00E60AA5" w:rsidP="00E60AA5">
      <w:pPr>
        <w:pStyle w:val="CBrdtext"/>
        <w:rPr>
          <w:sz w:val="20"/>
          <w:szCs w:val="20"/>
        </w:rPr>
      </w:pPr>
      <w:r w:rsidRPr="00F23788">
        <w:rPr>
          <w:sz w:val="20"/>
          <w:szCs w:val="20"/>
          <w:lang w:bidi="et-EE"/>
        </w:rPr>
        <w:t>Kui tegemist on näiteks osalise remonditööga või muude tavapäratute tingimustega ja leitakse, et standardarvutusega saadav hüvitis ei ole kohaldatav, tuleb hüvitis poolte vahel enne tööde alustamist kokku leppida.</w:t>
      </w:r>
    </w:p>
    <w:p w14:paraId="2EA08F40" w14:textId="77777777" w:rsidR="00E60AA5" w:rsidRDefault="00E60AA5" w:rsidP="00E60AA5">
      <w:pPr>
        <w:pStyle w:val="Rubrik1"/>
      </w:pPr>
      <w:bookmarkStart w:id="2" w:name="_Toc148612192"/>
      <w:r>
        <w:rPr>
          <w:lang w:bidi="et-EE"/>
        </w:rPr>
        <w:t>Töömaht – mWu</w:t>
      </w:r>
      <w:bookmarkEnd w:id="2"/>
    </w:p>
    <w:p w14:paraId="60A455DA" w14:textId="612B8A0E" w:rsidR="00E60AA5" w:rsidRPr="006949CB" w:rsidRDefault="00E60AA5" w:rsidP="00E60AA5">
      <w:pPr>
        <w:pStyle w:val="CBrdtext"/>
        <w:rPr>
          <w:sz w:val="20"/>
          <w:szCs w:val="20"/>
        </w:rPr>
      </w:pPr>
      <w:r w:rsidRPr="006949CB">
        <w:rPr>
          <w:sz w:val="20"/>
          <w:szCs w:val="20"/>
          <w:lang w:bidi="et-EE"/>
        </w:rPr>
        <w:t xml:space="preserve">MEPSi arvutus kirjeldab kõiki </w:t>
      </w:r>
      <w:r w:rsidR="0023379C">
        <w:rPr>
          <w:sz w:val="20"/>
          <w:szCs w:val="20"/>
          <w:lang w:bidi="et-EE"/>
        </w:rPr>
        <w:t>hankes</w:t>
      </w:r>
      <w:r w:rsidR="00E70773" w:rsidRPr="006949CB">
        <w:rPr>
          <w:sz w:val="20"/>
          <w:szCs w:val="20"/>
          <w:lang w:bidi="et-EE"/>
        </w:rPr>
        <w:t xml:space="preserve"> </w:t>
      </w:r>
      <w:r w:rsidRPr="006949CB">
        <w:rPr>
          <w:sz w:val="20"/>
          <w:szCs w:val="20"/>
          <w:lang w:bidi="et-EE"/>
        </w:rPr>
        <w:t xml:space="preserve">tehtavaid </w:t>
      </w:r>
      <w:r w:rsidR="00E70773">
        <w:rPr>
          <w:sz w:val="20"/>
          <w:szCs w:val="20"/>
          <w:lang w:bidi="et-EE"/>
        </w:rPr>
        <w:t>tööetappe</w:t>
      </w:r>
      <w:r w:rsidRPr="006949CB">
        <w:rPr>
          <w:sz w:val="20"/>
          <w:szCs w:val="20"/>
          <w:lang w:bidi="et-EE"/>
        </w:rPr>
        <w:t xml:space="preserve">. Kalkulatsiooni MEPSi koodid genereerivad erinevaid mWu-sid. mWu on MEPSi töömahu ühik. mWu väärtus põhineb tegelike remondi- ja hooldustööde analüüsil. Arvesse võetakse sõiduaega, materjali käitlemist ja seda, kuidas ruum on üles ehitatud. Ühe koodi mWu väärtust saab hinnata ainult võrreldes teiste võrreldavate </w:t>
      </w:r>
      <w:r w:rsidR="00E70773">
        <w:rPr>
          <w:sz w:val="20"/>
          <w:szCs w:val="20"/>
          <w:lang w:bidi="et-EE"/>
        </w:rPr>
        <w:t>tööetappide</w:t>
      </w:r>
      <w:r w:rsidR="00E70773" w:rsidRPr="006949CB">
        <w:rPr>
          <w:sz w:val="20"/>
          <w:szCs w:val="20"/>
          <w:lang w:bidi="et-EE"/>
        </w:rPr>
        <w:t xml:space="preserve"> </w:t>
      </w:r>
      <w:r w:rsidRPr="006949CB">
        <w:rPr>
          <w:sz w:val="20"/>
          <w:szCs w:val="20"/>
          <w:lang w:bidi="et-EE"/>
        </w:rPr>
        <w:t>(sama</w:t>
      </w:r>
      <w:r w:rsidR="00E04AF2">
        <w:rPr>
          <w:sz w:val="20"/>
          <w:szCs w:val="20"/>
          <w:lang w:bidi="et-EE"/>
        </w:rPr>
        <w:t>l</w:t>
      </w:r>
      <w:r w:rsidRPr="006949CB">
        <w:rPr>
          <w:sz w:val="20"/>
          <w:szCs w:val="20"/>
          <w:lang w:bidi="et-EE"/>
        </w:rPr>
        <w:t xml:space="preserve"> </w:t>
      </w:r>
      <w:r w:rsidR="00E70773" w:rsidRPr="006949CB">
        <w:rPr>
          <w:sz w:val="20"/>
          <w:szCs w:val="20"/>
          <w:lang w:bidi="et-EE"/>
        </w:rPr>
        <w:t>tegevus</w:t>
      </w:r>
      <w:r w:rsidR="00E70773">
        <w:rPr>
          <w:sz w:val="20"/>
          <w:szCs w:val="20"/>
          <w:lang w:bidi="et-EE"/>
        </w:rPr>
        <w:t>ala</w:t>
      </w:r>
      <w:r w:rsidR="00E04AF2">
        <w:rPr>
          <w:sz w:val="20"/>
          <w:szCs w:val="20"/>
          <w:lang w:bidi="et-EE"/>
        </w:rPr>
        <w:t>l</w:t>
      </w:r>
      <w:r w:rsidRPr="006949CB">
        <w:rPr>
          <w:sz w:val="20"/>
          <w:szCs w:val="20"/>
          <w:lang w:bidi="et-EE"/>
        </w:rPr>
        <w:t>) mWu väärtustega.</w:t>
      </w:r>
    </w:p>
    <w:p w14:paraId="1B7E709A" w14:textId="77777777" w:rsidR="00E60AA5" w:rsidRDefault="00E60AA5" w:rsidP="00E60AA5">
      <w:pPr>
        <w:pStyle w:val="CBrdtext"/>
        <w:rPr>
          <w:sz w:val="20"/>
          <w:szCs w:val="20"/>
        </w:rPr>
      </w:pPr>
      <w:r>
        <w:rPr>
          <w:sz w:val="20"/>
          <w:szCs w:val="20"/>
          <w:lang w:bidi="et-EE"/>
        </w:rPr>
        <w:t>Töömaht – mWu koosneb järgmistest osadest:</w:t>
      </w:r>
    </w:p>
    <w:p w14:paraId="5CB286B4" w14:textId="77777777" w:rsidR="00E60AA5" w:rsidRDefault="00E60AA5" w:rsidP="00E60AA5">
      <w:pPr>
        <w:pStyle w:val="Liststycke"/>
        <w:numPr>
          <w:ilvl w:val="0"/>
          <w:numId w:val="2"/>
        </w:numPr>
        <w:spacing w:before="120" w:after="240"/>
      </w:pPr>
      <w:r>
        <w:rPr>
          <w:lang w:bidi="et-EE"/>
        </w:rPr>
        <w:t>otsene töö</w:t>
      </w:r>
    </w:p>
    <w:p w14:paraId="47E6A186" w14:textId="7AE10336" w:rsidR="00E60AA5" w:rsidRDefault="005C1E1D" w:rsidP="00E60AA5">
      <w:pPr>
        <w:pStyle w:val="Liststycke"/>
        <w:numPr>
          <w:ilvl w:val="0"/>
          <w:numId w:val="2"/>
        </w:numPr>
        <w:spacing w:before="120" w:after="240"/>
      </w:pPr>
      <w:r>
        <w:rPr>
          <w:lang w:bidi="et-EE"/>
        </w:rPr>
        <w:t>korraldus</w:t>
      </w:r>
      <w:r w:rsidR="00910F84">
        <w:rPr>
          <w:lang w:bidi="et-EE"/>
        </w:rPr>
        <w:t>aeg</w:t>
      </w:r>
      <w:r w:rsidR="00E60AA5">
        <w:rPr>
          <w:lang w:bidi="et-EE"/>
        </w:rPr>
        <w:t xml:space="preserve">, </w:t>
      </w:r>
      <w:r w:rsidR="00910F84">
        <w:rPr>
          <w:lang w:bidi="et-EE"/>
        </w:rPr>
        <w:t>ettevalmistus</w:t>
      </w:r>
      <w:r w:rsidR="00E60AA5">
        <w:rPr>
          <w:lang w:bidi="et-EE"/>
        </w:rPr>
        <w:t xml:space="preserve">, </w:t>
      </w:r>
      <w:r w:rsidR="00910F84">
        <w:rPr>
          <w:lang w:bidi="et-EE"/>
        </w:rPr>
        <w:t xml:space="preserve">lõpetamine </w:t>
      </w:r>
      <w:r w:rsidR="00E60AA5">
        <w:rPr>
          <w:lang w:bidi="et-EE"/>
        </w:rPr>
        <w:t>ja personalivedu</w:t>
      </w:r>
    </w:p>
    <w:p w14:paraId="75CF6E5D" w14:textId="77777777" w:rsidR="00E60AA5" w:rsidRPr="009F5C16" w:rsidRDefault="00E60AA5" w:rsidP="00E60AA5">
      <w:pPr>
        <w:pStyle w:val="Liststycke"/>
        <w:numPr>
          <w:ilvl w:val="0"/>
          <w:numId w:val="2"/>
        </w:numPr>
        <w:spacing w:before="120" w:after="240"/>
      </w:pPr>
      <w:r>
        <w:rPr>
          <w:lang w:bidi="et-EE"/>
        </w:rPr>
        <w:t>muud kulud</w:t>
      </w:r>
    </w:p>
    <w:p w14:paraId="31C9DA13" w14:textId="77777777" w:rsidR="00E60AA5" w:rsidRDefault="00E60AA5" w:rsidP="00E60AA5">
      <w:pPr>
        <w:pStyle w:val="Rubrik2"/>
      </w:pPr>
      <w:bookmarkStart w:id="3" w:name="_Toc148612193"/>
      <w:r>
        <w:rPr>
          <w:lang w:bidi="et-EE"/>
        </w:rPr>
        <w:lastRenderedPageBreak/>
        <w:t>Otsene töö</w:t>
      </w:r>
      <w:bookmarkEnd w:id="3"/>
    </w:p>
    <w:p w14:paraId="27BFE126" w14:textId="77777777" w:rsidR="00E60AA5" w:rsidRPr="00B30852" w:rsidRDefault="00E60AA5" w:rsidP="00E60AA5">
      <w:pPr>
        <w:pStyle w:val="CBrdtext"/>
        <w:rPr>
          <w:sz w:val="20"/>
          <w:szCs w:val="20"/>
        </w:rPr>
      </w:pPr>
      <w:r w:rsidRPr="00B30852">
        <w:rPr>
          <w:sz w:val="20"/>
          <w:szCs w:val="20"/>
          <w:lang w:bidi="et-EE"/>
        </w:rPr>
        <w:t>Otsene töö on koodidega kindlaks määratud töömaht.</w:t>
      </w:r>
    </w:p>
    <w:p w14:paraId="072D24E8" w14:textId="77777777" w:rsidR="00E60AA5" w:rsidRPr="00B30852" w:rsidRDefault="00E60AA5" w:rsidP="00E60AA5">
      <w:pPr>
        <w:pStyle w:val="CBrdtext"/>
        <w:rPr>
          <w:sz w:val="20"/>
          <w:szCs w:val="20"/>
        </w:rPr>
      </w:pPr>
      <w:r w:rsidRPr="00B30852">
        <w:rPr>
          <w:sz w:val="20"/>
          <w:szCs w:val="20"/>
          <w:lang w:bidi="et-EE"/>
        </w:rPr>
        <w:t>Otsese töö mWu arvutatakse järgmiste parameetrite alusel:</w:t>
      </w:r>
    </w:p>
    <w:p w14:paraId="69ED914D" w14:textId="54B2A797" w:rsidR="00E60AA5" w:rsidRPr="00B30852" w:rsidRDefault="00E60AA5" w:rsidP="00E60AA5">
      <w:pPr>
        <w:pStyle w:val="Liststycke"/>
        <w:numPr>
          <w:ilvl w:val="0"/>
          <w:numId w:val="2"/>
        </w:numPr>
        <w:spacing w:before="120" w:after="240"/>
      </w:pPr>
      <w:r w:rsidRPr="00B30852">
        <w:rPr>
          <w:lang w:bidi="et-EE"/>
        </w:rPr>
        <w:t>ruutmeetrid, jooksev meeter või ühikute arv</w:t>
      </w:r>
    </w:p>
    <w:p w14:paraId="59EC1994" w14:textId="77777777" w:rsidR="00E60AA5" w:rsidRPr="00B30852" w:rsidRDefault="00E60AA5" w:rsidP="00E60AA5">
      <w:pPr>
        <w:pStyle w:val="Liststycke"/>
        <w:numPr>
          <w:ilvl w:val="0"/>
          <w:numId w:val="2"/>
        </w:numPr>
        <w:spacing w:before="120" w:after="240"/>
      </w:pPr>
      <w:r w:rsidRPr="00B30852">
        <w:rPr>
          <w:lang w:bidi="et-EE"/>
        </w:rPr>
        <w:t>ruumi suurus</w:t>
      </w:r>
    </w:p>
    <w:p w14:paraId="519E1E1A" w14:textId="77777777" w:rsidR="00E60AA5" w:rsidRDefault="00E60AA5" w:rsidP="00E60AA5">
      <w:pPr>
        <w:pStyle w:val="Rubrik3"/>
      </w:pPr>
      <w:bookmarkStart w:id="4" w:name="_Toc148612194"/>
      <w:r>
        <w:rPr>
          <w:lang w:bidi="et-EE"/>
        </w:rPr>
        <w:t>Ruumi määratlus</w:t>
      </w:r>
      <w:bookmarkEnd w:id="4"/>
    </w:p>
    <w:p w14:paraId="35778815" w14:textId="77777777" w:rsidR="00105192" w:rsidRDefault="00E60AA5" w:rsidP="00E60AA5">
      <w:pPr>
        <w:pStyle w:val="CBrdtext"/>
        <w:rPr>
          <w:sz w:val="20"/>
          <w:szCs w:val="20"/>
          <w:lang w:bidi="et-EE"/>
        </w:rPr>
      </w:pPr>
      <w:r w:rsidRPr="00216120">
        <w:rPr>
          <w:sz w:val="20"/>
          <w:szCs w:val="20"/>
          <w:lang w:bidi="et-EE"/>
        </w:rPr>
        <w:t xml:space="preserve">MEPSi kalkulatsioon tuleb teha ruumide kaupa. </w:t>
      </w:r>
      <w:r w:rsidR="00324E7D">
        <w:rPr>
          <w:sz w:val="20"/>
          <w:szCs w:val="20"/>
          <w:lang w:bidi="et-EE"/>
        </w:rPr>
        <w:t>Iga ruumi mõõtmete ja pindalade määramisel tuleb arvesse võtta uste ja akende vähendused ning muud võimalikud mahaarvamised, et saada koodi õige kogus</w:t>
      </w:r>
      <w:r w:rsidR="00105192">
        <w:rPr>
          <w:sz w:val="20"/>
          <w:szCs w:val="20"/>
          <w:lang w:bidi="et-EE"/>
        </w:rPr>
        <w:t>.</w:t>
      </w:r>
    </w:p>
    <w:p w14:paraId="223CB763" w14:textId="576AC0E9" w:rsidR="00E60AA5" w:rsidRDefault="00E60AA5" w:rsidP="00E60AA5">
      <w:pPr>
        <w:pStyle w:val="CBrdtext"/>
        <w:rPr>
          <w:sz w:val="20"/>
          <w:szCs w:val="20"/>
        </w:rPr>
      </w:pPr>
      <w:r>
        <w:rPr>
          <w:sz w:val="20"/>
          <w:szCs w:val="20"/>
          <w:lang w:bidi="et-EE"/>
        </w:rPr>
        <w:t xml:space="preserve">Kehtivad järgmised erandid: </w:t>
      </w:r>
    </w:p>
    <w:p w14:paraId="0E5426B0" w14:textId="23245CF4" w:rsidR="00E60AA5" w:rsidRDefault="00E60AA5" w:rsidP="00E60AA5">
      <w:pPr>
        <w:pStyle w:val="Liststycke"/>
        <w:numPr>
          <w:ilvl w:val="0"/>
          <w:numId w:val="2"/>
        </w:numPr>
        <w:spacing w:before="120" w:after="240"/>
      </w:pPr>
      <w:r>
        <w:rPr>
          <w:lang w:bidi="et-EE"/>
        </w:rPr>
        <w:t xml:space="preserve">alla 0,25 m² suuruste alade puhul mahaarvamisi ei tehta (näiteks </w:t>
      </w:r>
      <w:r w:rsidR="00586B42">
        <w:rPr>
          <w:lang w:bidi="et-EE"/>
        </w:rPr>
        <w:t>õhutus</w:t>
      </w:r>
      <w:r w:rsidRPr="00586B42">
        <w:rPr>
          <w:lang w:bidi="et-EE"/>
        </w:rPr>
        <w:t>klapid</w:t>
      </w:r>
      <w:r>
        <w:rPr>
          <w:lang w:bidi="et-EE"/>
        </w:rPr>
        <w:t>);</w:t>
      </w:r>
    </w:p>
    <w:p w14:paraId="4D5CD99F" w14:textId="77777777" w:rsidR="00E60AA5" w:rsidRDefault="00E60AA5" w:rsidP="00E60AA5">
      <w:pPr>
        <w:pStyle w:val="Liststycke"/>
        <w:numPr>
          <w:ilvl w:val="0"/>
          <w:numId w:val="2"/>
        </w:numPr>
        <w:spacing w:before="120" w:after="240"/>
      </w:pPr>
      <w:r>
        <w:rPr>
          <w:lang w:bidi="et-EE"/>
        </w:rPr>
        <w:t>kui kahe ruumi vahel on avaus, mille laius on üle kahe meetri, loetakse need ruumid üheks ruumiks tingimusel, et neil on ühesugune pinnakate;</w:t>
      </w:r>
    </w:p>
    <w:p w14:paraId="7E157EA0" w14:textId="33292AF3" w:rsidR="00E60AA5" w:rsidRDefault="00490619" w:rsidP="00B1343A">
      <w:pPr>
        <w:pStyle w:val="Liststycke"/>
        <w:numPr>
          <w:ilvl w:val="0"/>
          <w:numId w:val="2"/>
        </w:numPr>
        <w:spacing w:before="120" w:after="240"/>
      </w:pPr>
      <w:r w:rsidRPr="008B3354">
        <w:rPr>
          <w:lang w:bidi="et-EE"/>
        </w:rPr>
        <w:t>tegevus</w:t>
      </w:r>
      <w:r>
        <w:rPr>
          <w:lang w:bidi="et-EE"/>
        </w:rPr>
        <w:t>ala</w:t>
      </w:r>
      <w:r w:rsidRPr="008B3354">
        <w:rPr>
          <w:lang w:bidi="et-EE"/>
        </w:rPr>
        <w:t xml:space="preserve"> </w:t>
      </w:r>
      <w:r w:rsidR="00E60AA5" w:rsidRPr="008B3354">
        <w:rPr>
          <w:lang w:bidi="et-EE"/>
        </w:rPr>
        <w:t xml:space="preserve">„Niiskuse eemaldamine“ puhul ei kehti ruumide kaupa arvestus. </w:t>
      </w:r>
      <w:r>
        <w:rPr>
          <w:lang w:bidi="et-EE"/>
        </w:rPr>
        <w:t>Kui niiskuse eemaldamine hõlmab rohkem kui ühte ruumi, siis kasutakse arvestuses ruumi „Niiskuse levik“.</w:t>
      </w:r>
      <w:r w:rsidR="00E60AA5" w:rsidRPr="008B3354">
        <w:rPr>
          <w:lang w:bidi="et-EE"/>
        </w:rPr>
        <w:t xml:space="preserve">  </w:t>
      </w:r>
    </w:p>
    <w:p w14:paraId="19A7C679" w14:textId="19EFB0F9" w:rsidR="00E60AA5" w:rsidRDefault="00E60AA5" w:rsidP="00E60AA5">
      <w:pPr>
        <w:pStyle w:val="Rubrik3"/>
      </w:pPr>
      <w:bookmarkStart w:id="5" w:name="_Toc148612195"/>
      <w:r>
        <w:rPr>
          <w:lang w:bidi="et-EE"/>
        </w:rPr>
        <w:t>Kihthaaval</w:t>
      </w:r>
      <w:bookmarkEnd w:id="5"/>
    </w:p>
    <w:p w14:paraId="5475DDA8" w14:textId="2E85FF8D" w:rsidR="00E60AA5" w:rsidRPr="00F23788" w:rsidRDefault="00E60AA5" w:rsidP="00E60AA5">
      <w:pPr>
        <w:pStyle w:val="CBrdtext"/>
        <w:rPr>
          <w:sz w:val="20"/>
          <w:szCs w:val="20"/>
        </w:rPr>
      </w:pPr>
      <w:r>
        <w:rPr>
          <w:sz w:val="20"/>
          <w:szCs w:val="20"/>
          <w:lang w:bidi="et-EE"/>
        </w:rPr>
        <w:t xml:space="preserve">MEPSis tehakse arvutusi kiht-kihilt. Igale kihile on määratud MEPSi kood, isegi kui neid käsitletakse </w:t>
      </w:r>
      <w:r w:rsidR="00D97B4F">
        <w:rPr>
          <w:sz w:val="20"/>
          <w:szCs w:val="20"/>
          <w:lang w:bidi="et-EE"/>
        </w:rPr>
        <w:t>üh</w:t>
      </w:r>
      <w:r w:rsidR="0075312D">
        <w:rPr>
          <w:sz w:val="20"/>
          <w:szCs w:val="20"/>
          <w:lang w:bidi="et-EE"/>
        </w:rPr>
        <w:t>t</w:t>
      </w:r>
      <w:r w:rsidR="00D97B4F">
        <w:rPr>
          <w:sz w:val="20"/>
          <w:szCs w:val="20"/>
          <w:lang w:bidi="et-EE"/>
        </w:rPr>
        <w:t>se tervikuna</w:t>
      </w:r>
      <w:r>
        <w:rPr>
          <w:sz w:val="20"/>
          <w:szCs w:val="20"/>
          <w:lang w:bidi="et-EE"/>
        </w:rPr>
        <w:t xml:space="preserve">. Näiteks kui lammutatakse konstruktsiooni, mille ülesehitus on järgmine: </w:t>
      </w:r>
      <w:r w:rsidR="00D97B4F">
        <w:rPr>
          <w:sz w:val="20"/>
          <w:szCs w:val="20"/>
          <w:lang w:bidi="et-EE"/>
        </w:rPr>
        <w:t>vinüülkate</w:t>
      </w:r>
      <w:r>
        <w:rPr>
          <w:sz w:val="20"/>
          <w:szCs w:val="20"/>
          <w:lang w:bidi="et-EE"/>
        </w:rPr>
        <w:t>, tasandussegu ja seejärel puitlaastplaatidest põrand, tehakse arvutus kihtide kaupa.</w:t>
      </w:r>
    </w:p>
    <w:p w14:paraId="48C55DBB" w14:textId="77777777" w:rsidR="00E60AA5" w:rsidRPr="00F23788" w:rsidRDefault="00E60AA5" w:rsidP="00E60AA5">
      <w:pPr>
        <w:pStyle w:val="CBrdtext"/>
        <w:rPr>
          <w:sz w:val="20"/>
          <w:szCs w:val="20"/>
        </w:rPr>
      </w:pPr>
      <w:r w:rsidRPr="00F23788">
        <w:rPr>
          <w:sz w:val="20"/>
          <w:szCs w:val="20"/>
          <w:lang w:bidi="et-EE"/>
        </w:rPr>
        <w:t xml:space="preserve">Kehtivad järgmised erandid: </w:t>
      </w:r>
    </w:p>
    <w:p w14:paraId="56A9B7C2" w14:textId="3392667B" w:rsidR="00E60AA5" w:rsidRPr="00F23788" w:rsidRDefault="00E60AA5" w:rsidP="00E60AA5">
      <w:pPr>
        <w:pStyle w:val="Liststycke"/>
        <w:numPr>
          <w:ilvl w:val="0"/>
          <w:numId w:val="2"/>
        </w:numPr>
        <w:spacing w:before="120" w:after="240"/>
      </w:pPr>
      <w:r w:rsidRPr="00F23788">
        <w:rPr>
          <w:lang w:bidi="et-EE"/>
        </w:rPr>
        <w:t xml:space="preserve">niiskusisolatsiooni </w:t>
      </w:r>
      <w:r w:rsidR="006B0104">
        <w:rPr>
          <w:lang w:bidi="et-EE"/>
        </w:rPr>
        <w:t>lammutamine</w:t>
      </w:r>
      <w:r w:rsidR="006B0104" w:rsidRPr="00F23788">
        <w:rPr>
          <w:lang w:bidi="et-EE"/>
        </w:rPr>
        <w:t xml:space="preserve"> </w:t>
      </w:r>
      <w:r w:rsidRPr="00F23788">
        <w:rPr>
          <w:lang w:bidi="et-EE"/>
        </w:rPr>
        <w:t xml:space="preserve">kuulub alati aluskihtide </w:t>
      </w:r>
      <w:r w:rsidR="00324E7D">
        <w:rPr>
          <w:lang w:bidi="et-EE"/>
        </w:rPr>
        <w:t>lammutamise</w:t>
      </w:r>
      <w:r w:rsidRPr="00F23788">
        <w:rPr>
          <w:lang w:bidi="et-EE"/>
        </w:rPr>
        <w:t xml:space="preserve"> alla; </w:t>
      </w:r>
    </w:p>
    <w:p w14:paraId="47FB6BBC" w14:textId="733C19C9" w:rsidR="00E60AA5" w:rsidRPr="00F23788" w:rsidRDefault="00E60AA5" w:rsidP="00E60AA5">
      <w:pPr>
        <w:pStyle w:val="Liststycke"/>
        <w:numPr>
          <w:ilvl w:val="0"/>
          <w:numId w:val="2"/>
        </w:numPr>
        <w:spacing w:before="120" w:after="240"/>
      </w:pPr>
      <w:r w:rsidRPr="00F23788">
        <w:rPr>
          <w:lang w:bidi="et-EE"/>
        </w:rPr>
        <w:t xml:space="preserve">isetasanduvate materjalide </w:t>
      </w:r>
      <w:r w:rsidR="00324E7D">
        <w:rPr>
          <w:lang w:bidi="et-EE"/>
        </w:rPr>
        <w:t>lammutamine</w:t>
      </w:r>
      <w:r w:rsidR="00324E7D" w:rsidRPr="00F23788">
        <w:rPr>
          <w:lang w:bidi="et-EE"/>
        </w:rPr>
        <w:t xml:space="preserve"> </w:t>
      </w:r>
      <w:r w:rsidRPr="00F23788">
        <w:rPr>
          <w:lang w:bidi="et-EE"/>
        </w:rPr>
        <w:t xml:space="preserve">kuulub alati betoonist kattekihi </w:t>
      </w:r>
      <w:r w:rsidR="00324E7D">
        <w:rPr>
          <w:lang w:bidi="et-EE"/>
        </w:rPr>
        <w:t>lammutamise</w:t>
      </w:r>
      <w:r w:rsidR="00324E7D" w:rsidRPr="00F23788">
        <w:rPr>
          <w:lang w:bidi="et-EE"/>
        </w:rPr>
        <w:t xml:space="preserve"> </w:t>
      </w:r>
      <w:r w:rsidRPr="00F23788">
        <w:rPr>
          <w:lang w:bidi="et-EE"/>
        </w:rPr>
        <w:t xml:space="preserve">alla (sarruse ja põrandakütte </w:t>
      </w:r>
      <w:r w:rsidR="006B0104">
        <w:rPr>
          <w:lang w:bidi="et-EE"/>
        </w:rPr>
        <w:t>lammutamist</w:t>
      </w:r>
      <w:r w:rsidR="00324E7D" w:rsidRPr="00F23788">
        <w:rPr>
          <w:lang w:bidi="et-EE"/>
        </w:rPr>
        <w:t xml:space="preserve"> </w:t>
      </w:r>
      <w:r w:rsidRPr="00F23788">
        <w:rPr>
          <w:lang w:bidi="et-EE"/>
        </w:rPr>
        <w:t>käsitletakse eraldi MEPSi koodidega);</w:t>
      </w:r>
    </w:p>
    <w:p w14:paraId="1360F878" w14:textId="18CA63D6" w:rsidR="00E60AA5" w:rsidRPr="00F23788" w:rsidRDefault="00E60AA5" w:rsidP="00E60AA5">
      <w:pPr>
        <w:pStyle w:val="Liststycke"/>
        <w:numPr>
          <w:ilvl w:val="0"/>
          <w:numId w:val="2"/>
        </w:numPr>
        <w:spacing w:before="120" w:after="240"/>
      </w:pPr>
      <w:r w:rsidRPr="00F23788">
        <w:rPr>
          <w:lang w:bidi="et-EE"/>
        </w:rPr>
        <w:t xml:space="preserve">tapeedi </w:t>
      </w:r>
      <w:r w:rsidR="00F12271">
        <w:rPr>
          <w:lang w:bidi="et-EE"/>
        </w:rPr>
        <w:t>lammutamine</w:t>
      </w:r>
      <w:r w:rsidRPr="00F23788">
        <w:rPr>
          <w:lang w:bidi="et-EE"/>
        </w:rPr>
        <w:t xml:space="preserve"> kuulub alati aluskihtide </w:t>
      </w:r>
      <w:r w:rsidR="00F12271">
        <w:rPr>
          <w:lang w:bidi="et-EE"/>
        </w:rPr>
        <w:t>lammutamise</w:t>
      </w:r>
      <w:r w:rsidRPr="00F23788">
        <w:rPr>
          <w:lang w:bidi="et-EE"/>
        </w:rPr>
        <w:t xml:space="preserve"> alla.</w:t>
      </w:r>
    </w:p>
    <w:p w14:paraId="0A28E006" w14:textId="00A861FF" w:rsidR="00E60AA5" w:rsidRPr="00B11FC5" w:rsidRDefault="00E4127A" w:rsidP="00E60AA5">
      <w:pPr>
        <w:pStyle w:val="Rubrik3"/>
      </w:pPr>
      <w:bookmarkStart w:id="6" w:name="_Toc148612196"/>
      <w:r>
        <w:rPr>
          <w:lang w:bidi="et-EE"/>
        </w:rPr>
        <w:t>Toimingud</w:t>
      </w:r>
      <w:bookmarkEnd w:id="6"/>
    </w:p>
    <w:p w14:paraId="5D270425" w14:textId="7572AE37" w:rsidR="00E60AA5" w:rsidRPr="00543262" w:rsidRDefault="00E4127A" w:rsidP="00E60AA5">
      <w:pPr>
        <w:pStyle w:val="CBrdtext"/>
        <w:rPr>
          <w:sz w:val="20"/>
          <w:szCs w:val="20"/>
        </w:rPr>
      </w:pPr>
      <w:r>
        <w:rPr>
          <w:sz w:val="20"/>
          <w:szCs w:val="20"/>
          <w:lang w:bidi="et-EE"/>
        </w:rPr>
        <w:t>Toimingud</w:t>
      </w:r>
      <w:r w:rsidR="0061612B">
        <w:rPr>
          <w:sz w:val="20"/>
          <w:szCs w:val="20"/>
          <w:lang w:bidi="et-EE"/>
        </w:rPr>
        <w:t xml:space="preserve"> </w:t>
      </w:r>
      <w:r w:rsidR="00E60AA5">
        <w:rPr>
          <w:sz w:val="20"/>
          <w:szCs w:val="20"/>
          <w:lang w:bidi="et-EE"/>
        </w:rPr>
        <w:t xml:space="preserve">kirjeldavad otsest tööd, mida seoses </w:t>
      </w:r>
      <w:r w:rsidR="0023379C">
        <w:rPr>
          <w:sz w:val="20"/>
          <w:szCs w:val="20"/>
          <w:lang w:bidi="et-EE"/>
        </w:rPr>
        <w:t>hankega</w:t>
      </w:r>
      <w:r w:rsidR="00A371BD">
        <w:rPr>
          <w:sz w:val="20"/>
          <w:szCs w:val="20"/>
          <w:lang w:bidi="et-EE"/>
        </w:rPr>
        <w:t xml:space="preserve"> </w:t>
      </w:r>
      <w:r w:rsidR="00E60AA5">
        <w:rPr>
          <w:sz w:val="20"/>
          <w:szCs w:val="20"/>
          <w:lang w:bidi="et-EE"/>
        </w:rPr>
        <w:t xml:space="preserve">tegelikult tehakse. Kõige tavalisemad </w:t>
      </w:r>
      <w:r>
        <w:rPr>
          <w:sz w:val="20"/>
          <w:szCs w:val="20"/>
          <w:lang w:bidi="et-EE"/>
        </w:rPr>
        <w:t>toimingud</w:t>
      </w:r>
      <w:r w:rsidR="0061612B">
        <w:rPr>
          <w:sz w:val="20"/>
          <w:szCs w:val="20"/>
          <w:lang w:bidi="et-EE"/>
        </w:rPr>
        <w:t xml:space="preserve"> </w:t>
      </w:r>
      <w:r w:rsidR="00E60AA5">
        <w:rPr>
          <w:sz w:val="20"/>
          <w:szCs w:val="20"/>
          <w:lang w:bidi="et-EE"/>
        </w:rPr>
        <w:t xml:space="preserve">on </w:t>
      </w:r>
      <w:r w:rsidR="00B1343A" w:rsidRPr="00324E7D">
        <w:rPr>
          <w:sz w:val="20"/>
          <w:szCs w:val="20"/>
          <w:lang w:bidi="et-EE"/>
        </w:rPr>
        <w:t>lammutamine</w:t>
      </w:r>
      <w:r w:rsidR="00E60AA5" w:rsidRPr="00D16A7A">
        <w:rPr>
          <w:sz w:val="20"/>
          <w:szCs w:val="20"/>
          <w:lang w:bidi="et-EE"/>
        </w:rPr>
        <w:t>/</w:t>
      </w:r>
      <w:r w:rsidR="00940151" w:rsidRPr="00324E7D">
        <w:rPr>
          <w:sz w:val="20"/>
          <w:szCs w:val="20"/>
          <w:lang w:bidi="et-EE"/>
        </w:rPr>
        <w:t>uuendamine</w:t>
      </w:r>
      <w:r w:rsidR="00E60AA5" w:rsidRPr="00D16A7A">
        <w:rPr>
          <w:sz w:val="20"/>
          <w:szCs w:val="20"/>
          <w:lang w:bidi="et-EE"/>
        </w:rPr>
        <w:t xml:space="preserve"> ja </w:t>
      </w:r>
      <w:r>
        <w:rPr>
          <w:sz w:val="20"/>
          <w:szCs w:val="20"/>
          <w:lang w:bidi="et-EE"/>
        </w:rPr>
        <w:t>demonteerimine/taaspaigaldamine</w:t>
      </w:r>
      <w:r w:rsidR="00E60AA5">
        <w:rPr>
          <w:sz w:val="20"/>
          <w:szCs w:val="20"/>
          <w:lang w:bidi="et-EE"/>
        </w:rPr>
        <w:t xml:space="preserve">. Neid </w:t>
      </w:r>
      <w:r>
        <w:rPr>
          <w:sz w:val="20"/>
          <w:szCs w:val="20"/>
          <w:lang w:bidi="et-EE"/>
        </w:rPr>
        <w:t>toiminguid</w:t>
      </w:r>
      <w:r w:rsidR="0061612B">
        <w:rPr>
          <w:sz w:val="20"/>
          <w:szCs w:val="20"/>
          <w:lang w:bidi="et-EE"/>
        </w:rPr>
        <w:t xml:space="preserve"> </w:t>
      </w:r>
      <w:r w:rsidR="00E60AA5">
        <w:rPr>
          <w:sz w:val="20"/>
          <w:szCs w:val="20"/>
          <w:lang w:bidi="et-EE"/>
        </w:rPr>
        <w:t>ei tohi omavahel segada ega kasutada koos sama töö</w:t>
      </w:r>
      <w:r w:rsidR="0010557B">
        <w:rPr>
          <w:sz w:val="20"/>
          <w:szCs w:val="20"/>
          <w:lang w:bidi="et-EE"/>
        </w:rPr>
        <w:t xml:space="preserve">deldava </w:t>
      </w:r>
      <w:r w:rsidR="00E60AA5">
        <w:rPr>
          <w:sz w:val="20"/>
          <w:szCs w:val="20"/>
          <w:lang w:bidi="et-EE"/>
        </w:rPr>
        <w:t xml:space="preserve">detaili puhul, näiteks </w:t>
      </w:r>
      <w:r w:rsidR="00231D6C">
        <w:rPr>
          <w:sz w:val="20"/>
          <w:szCs w:val="20"/>
          <w:lang w:bidi="et-EE"/>
        </w:rPr>
        <w:t xml:space="preserve">lammutamine </w:t>
      </w:r>
      <w:r w:rsidR="00E60AA5">
        <w:rPr>
          <w:sz w:val="20"/>
          <w:szCs w:val="20"/>
          <w:lang w:bidi="et-EE"/>
        </w:rPr>
        <w:t xml:space="preserve">ja </w:t>
      </w:r>
      <w:r>
        <w:rPr>
          <w:sz w:val="20"/>
          <w:szCs w:val="20"/>
          <w:lang w:bidi="et-EE"/>
        </w:rPr>
        <w:t>taaspaigaldamine</w:t>
      </w:r>
      <w:r w:rsidR="00E60AA5">
        <w:rPr>
          <w:sz w:val="20"/>
          <w:szCs w:val="20"/>
          <w:lang w:bidi="et-EE"/>
        </w:rPr>
        <w:t xml:space="preserve"> või </w:t>
      </w:r>
      <w:r w:rsidR="00231D6C">
        <w:rPr>
          <w:sz w:val="20"/>
          <w:szCs w:val="20"/>
          <w:lang w:bidi="et-EE"/>
        </w:rPr>
        <w:t xml:space="preserve">lammutamine </w:t>
      </w:r>
      <w:r w:rsidR="00E60AA5">
        <w:rPr>
          <w:sz w:val="20"/>
          <w:szCs w:val="20"/>
          <w:lang w:bidi="et-EE"/>
        </w:rPr>
        <w:t xml:space="preserve">ja </w:t>
      </w:r>
      <w:r>
        <w:rPr>
          <w:sz w:val="20"/>
          <w:szCs w:val="20"/>
          <w:lang w:bidi="et-EE"/>
        </w:rPr>
        <w:t>demonteerimine</w:t>
      </w:r>
      <w:r w:rsidR="00E60AA5">
        <w:rPr>
          <w:sz w:val="20"/>
          <w:szCs w:val="20"/>
          <w:lang w:bidi="et-EE"/>
        </w:rPr>
        <w:t>.</w:t>
      </w:r>
    </w:p>
    <w:p w14:paraId="3CD6E199" w14:textId="57F7F1A0" w:rsidR="00E60AA5" w:rsidRDefault="00E4127A" w:rsidP="00E60AA5">
      <w:pPr>
        <w:pStyle w:val="CBrdtext"/>
        <w:rPr>
          <w:sz w:val="20"/>
          <w:szCs w:val="20"/>
        </w:rPr>
      </w:pPr>
      <w:r>
        <w:rPr>
          <w:sz w:val="20"/>
          <w:szCs w:val="20"/>
          <w:lang w:bidi="et-EE"/>
        </w:rPr>
        <w:t>Toimingud</w:t>
      </w:r>
      <w:r w:rsidR="0061612B" w:rsidRPr="00543262">
        <w:rPr>
          <w:sz w:val="20"/>
          <w:szCs w:val="20"/>
          <w:lang w:bidi="et-EE"/>
        </w:rPr>
        <w:t xml:space="preserve"> </w:t>
      </w:r>
      <w:r w:rsidR="00E60AA5" w:rsidRPr="00543262">
        <w:rPr>
          <w:sz w:val="20"/>
          <w:szCs w:val="20"/>
          <w:lang w:bidi="et-EE"/>
        </w:rPr>
        <w:t>võivad sisaldada suurenenud raskusastme kirjeldust. Näiteks maalritööd, mida tehakse kõrgemal kui 2,75 meetrit, näidatakse konkreetse koodiga.</w:t>
      </w:r>
      <w:r w:rsidR="00FD2233">
        <w:rPr>
          <w:sz w:val="20"/>
          <w:szCs w:val="20"/>
          <w:lang w:bidi="et-EE"/>
        </w:rPr>
        <w:t xml:space="preserve"> </w:t>
      </w:r>
    </w:p>
    <w:p w14:paraId="4584C37F" w14:textId="77777777" w:rsidR="00320F58" w:rsidRDefault="00320F58">
      <w:pPr>
        <w:rPr>
          <w:rFonts w:eastAsiaTheme="majorEastAsia"/>
          <w:b/>
          <w:bCs/>
          <w:color w:val="000000" w:themeColor="text1"/>
          <w:sz w:val="22"/>
        </w:rPr>
      </w:pPr>
      <w:r>
        <w:rPr>
          <w:lang w:bidi="et-EE"/>
        </w:rPr>
        <w:br w:type="page"/>
      </w:r>
    </w:p>
    <w:p w14:paraId="1A99827A" w14:textId="5D955903" w:rsidR="00E60AA5" w:rsidRPr="00141466" w:rsidRDefault="00E60AA5" w:rsidP="00E60AA5">
      <w:pPr>
        <w:pStyle w:val="Rubrik3"/>
      </w:pPr>
      <w:bookmarkStart w:id="7" w:name="_Toc148612197"/>
      <w:r>
        <w:rPr>
          <w:lang w:bidi="et-EE"/>
        </w:rPr>
        <w:lastRenderedPageBreak/>
        <w:t>Detailide arvutamine</w:t>
      </w:r>
      <w:bookmarkEnd w:id="7"/>
    </w:p>
    <w:p w14:paraId="0E2F3846" w14:textId="2A84B9C6" w:rsidR="00E60AA5" w:rsidRDefault="00E60AA5" w:rsidP="00E60AA5">
      <w:pPr>
        <w:pStyle w:val="CBrdtext"/>
        <w:rPr>
          <w:sz w:val="20"/>
          <w:szCs w:val="20"/>
        </w:rPr>
      </w:pPr>
      <w:r>
        <w:rPr>
          <w:sz w:val="20"/>
          <w:szCs w:val="20"/>
          <w:lang w:bidi="et-EE"/>
        </w:rPr>
        <w:t xml:space="preserve">Detailid, mis on koodis ühiku või jooksva meetrina, tuleb </w:t>
      </w:r>
      <w:r w:rsidR="00586B42">
        <w:rPr>
          <w:sz w:val="20"/>
          <w:szCs w:val="20"/>
          <w:lang w:bidi="et-EE"/>
        </w:rPr>
        <w:t xml:space="preserve">eraldi </w:t>
      </w:r>
      <w:r w:rsidR="00E16FE1">
        <w:rPr>
          <w:sz w:val="20"/>
          <w:szCs w:val="20"/>
          <w:lang w:bidi="et-EE"/>
        </w:rPr>
        <w:t>sisestada</w:t>
      </w:r>
      <w:r>
        <w:rPr>
          <w:sz w:val="20"/>
          <w:szCs w:val="20"/>
          <w:lang w:bidi="et-EE"/>
        </w:rPr>
        <w:t>. Näiteks:</w:t>
      </w:r>
    </w:p>
    <w:p w14:paraId="448E8083" w14:textId="77777777" w:rsidR="00E60AA5" w:rsidRDefault="00E60AA5" w:rsidP="00E60AA5">
      <w:pPr>
        <w:pStyle w:val="Liststycke"/>
        <w:numPr>
          <w:ilvl w:val="0"/>
          <w:numId w:val="2"/>
        </w:numPr>
        <w:spacing w:before="120" w:after="240"/>
      </w:pPr>
      <w:r>
        <w:rPr>
          <w:lang w:bidi="et-EE"/>
        </w:rPr>
        <w:t>torude jooksev meeter</w:t>
      </w:r>
    </w:p>
    <w:p w14:paraId="29E50C70" w14:textId="77777777" w:rsidR="00E60AA5" w:rsidRDefault="00E60AA5" w:rsidP="00E60AA5">
      <w:pPr>
        <w:pStyle w:val="Liststycke"/>
        <w:numPr>
          <w:ilvl w:val="0"/>
          <w:numId w:val="2"/>
        </w:numPr>
        <w:spacing w:before="120" w:after="240"/>
      </w:pPr>
      <w:r>
        <w:rPr>
          <w:lang w:bidi="et-EE"/>
        </w:rPr>
        <w:t>elektrijuhtmete jooksev meeter</w:t>
      </w:r>
    </w:p>
    <w:p w14:paraId="531AFF46" w14:textId="40D7B3BA" w:rsidR="00E60AA5" w:rsidRDefault="005723AA" w:rsidP="00E60AA5">
      <w:pPr>
        <w:pStyle w:val="Liststycke"/>
        <w:numPr>
          <w:ilvl w:val="0"/>
          <w:numId w:val="2"/>
        </w:numPr>
        <w:spacing w:before="120" w:after="240"/>
      </w:pPr>
      <w:r>
        <w:rPr>
          <w:lang w:bidi="et-EE"/>
        </w:rPr>
        <w:t xml:space="preserve">põrandaliistu </w:t>
      </w:r>
      <w:r w:rsidR="00E60AA5">
        <w:rPr>
          <w:lang w:bidi="et-EE"/>
        </w:rPr>
        <w:t>jooksev meeter</w:t>
      </w:r>
    </w:p>
    <w:p w14:paraId="4DC0116C" w14:textId="77777777" w:rsidR="00E60AA5" w:rsidRDefault="00E60AA5" w:rsidP="00E60AA5">
      <w:pPr>
        <w:pStyle w:val="Liststycke"/>
        <w:numPr>
          <w:ilvl w:val="0"/>
          <w:numId w:val="2"/>
        </w:numPr>
        <w:spacing w:before="120" w:after="240"/>
      </w:pPr>
      <w:r>
        <w:rPr>
          <w:lang w:bidi="et-EE"/>
        </w:rPr>
        <w:t>toruliitmike ja -käänikute arv</w:t>
      </w:r>
    </w:p>
    <w:p w14:paraId="5C6932C6" w14:textId="3839C0D4" w:rsidR="00E60AA5" w:rsidRDefault="00E60AA5" w:rsidP="00E60AA5">
      <w:pPr>
        <w:pStyle w:val="Liststycke"/>
        <w:numPr>
          <w:ilvl w:val="0"/>
          <w:numId w:val="2"/>
        </w:numPr>
        <w:spacing w:before="120" w:after="240"/>
      </w:pPr>
      <w:r>
        <w:rPr>
          <w:lang w:bidi="et-EE"/>
        </w:rPr>
        <w:t xml:space="preserve">pistikupesade, </w:t>
      </w:r>
      <w:r w:rsidR="005723AA">
        <w:rPr>
          <w:lang w:bidi="et-EE"/>
        </w:rPr>
        <w:t>harutooside</w:t>
      </w:r>
      <w:r>
        <w:rPr>
          <w:lang w:bidi="et-EE"/>
        </w:rPr>
        <w:t>, lülitite arv</w:t>
      </w:r>
    </w:p>
    <w:p w14:paraId="4ACDCE44" w14:textId="77777777" w:rsidR="00E60AA5" w:rsidRDefault="00E60AA5" w:rsidP="00E60AA5">
      <w:pPr>
        <w:pStyle w:val="Liststycke"/>
        <w:numPr>
          <w:ilvl w:val="0"/>
          <w:numId w:val="2"/>
        </w:numPr>
        <w:spacing w:before="120" w:after="240"/>
      </w:pPr>
      <w:r>
        <w:rPr>
          <w:lang w:bidi="et-EE"/>
        </w:rPr>
        <w:t>pisidetailid, näiteks kruvide arv</w:t>
      </w:r>
    </w:p>
    <w:p w14:paraId="546ED59A" w14:textId="5981B54B" w:rsidR="00E60AA5" w:rsidRPr="005975BF" w:rsidRDefault="00E60AA5" w:rsidP="00E60AA5">
      <w:pPr>
        <w:pStyle w:val="CBrdtext"/>
        <w:rPr>
          <w:sz w:val="20"/>
          <w:szCs w:val="20"/>
        </w:rPr>
      </w:pPr>
      <w:r>
        <w:rPr>
          <w:sz w:val="20"/>
          <w:szCs w:val="20"/>
          <w:lang w:bidi="et-EE"/>
        </w:rPr>
        <w:t>Kehtivad järgmised erandid</w:t>
      </w:r>
      <w:r w:rsidR="005723AA">
        <w:rPr>
          <w:sz w:val="20"/>
          <w:szCs w:val="20"/>
          <w:lang w:bidi="et-EE"/>
        </w:rPr>
        <w:t>:</w:t>
      </w:r>
      <w:r>
        <w:rPr>
          <w:sz w:val="20"/>
          <w:szCs w:val="20"/>
          <w:lang w:bidi="et-EE"/>
        </w:rPr>
        <w:t xml:space="preserve"> </w:t>
      </w:r>
    </w:p>
    <w:p w14:paraId="3B05590D" w14:textId="282A0481" w:rsidR="00E60AA5" w:rsidRDefault="00E60AA5" w:rsidP="00E60AA5">
      <w:pPr>
        <w:pStyle w:val="CBrdtext"/>
        <w:numPr>
          <w:ilvl w:val="0"/>
          <w:numId w:val="8"/>
        </w:numPr>
        <w:rPr>
          <w:sz w:val="20"/>
          <w:szCs w:val="20"/>
        </w:rPr>
      </w:pPr>
      <w:r>
        <w:rPr>
          <w:sz w:val="20"/>
          <w:szCs w:val="20"/>
          <w:lang w:bidi="et-EE"/>
        </w:rPr>
        <w:t xml:space="preserve">Torukäänikute ja </w:t>
      </w:r>
      <w:r w:rsidR="004779B4">
        <w:rPr>
          <w:sz w:val="20"/>
          <w:szCs w:val="20"/>
          <w:lang w:bidi="et-EE"/>
        </w:rPr>
        <w:t>liitmike</w:t>
      </w:r>
      <w:r>
        <w:rPr>
          <w:sz w:val="20"/>
          <w:szCs w:val="20"/>
          <w:lang w:bidi="et-EE"/>
        </w:rPr>
        <w:t xml:space="preserve"> </w:t>
      </w:r>
      <w:r w:rsidR="00E04AF2">
        <w:rPr>
          <w:sz w:val="20"/>
          <w:szCs w:val="20"/>
          <w:lang w:bidi="et-EE"/>
        </w:rPr>
        <w:t>lammutamine</w:t>
      </w:r>
      <w:r>
        <w:rPr>
          <w:sz w:val="20"/>
          <w:szCs w:val="20"/>
          <w:lang w:bidi="et-EE"/>
        </w:rPr>
        <w:t xml:space="preserve"> kuulub torude jooksva meetri </w:t>
      </w:r>
      <w:r w:rsidR="00E04AF2">
        <w:rPr>
          <w:sz w:val="20"/>
          <w:szCs w:val="20"/>
          <w:lang w:bidi="et-EE"/>
        </w:rPr>
        <w:t>lammutamise</w:t>
      </w:r>
      <w:r>
        <w:rPr>
          <w:sz w:val="20"/>
          <w:szCs w:val="20"/>
          <w:lang w:bidi="et-EE"/>
        </w:rPr>
        <w:t xml:space="preserve"> alla.</w:t>
      </w:r>
    </w:p>
    <w:p w14:paraId="573614F9" w14:textId="569569F4" w:rsidR="00E60AA5" w:rsidRPr="004520FE" w:rsidRDefault="00E60AA5" w:rsidP="00E60AA5">
      <w:pPr>
        <w:pStyle w:val="Rubrik3"/>
      </w:pPr>
      <w:bookmarkStart w:id="8" w:name="_Toc148612198"/>
      <w:r>
        <w:rPr>
          <w:lang w:bidi="et-EE"/>
        </w:rPr>
        <w:t>Täielikud koodid</w:t>
      </w:r>
      <w:bookmarkEnd w:id="8"/>
    </w:p>
    <w:p w14:paraId="50CF78B6" w14:textId="1AA75664" w:rsidR="00E60AA5" w:rsidRDefault="00E60AA5" w:rsidP="00E60AA5">
      <w:pPr>
        <w:pStyle w:val="CBrdtext"/>
        <w:rPr>
          <w:sz w:val="20"/>
          <w:szCs w:val="20"/>
        </w:rPr>
      </w:pPr>
      <w:r w:rsidRPr="00543262">
        <w:rPr>
          <w:sz w:val="20"/>
          <w:szCs w:val="20"/>
          <w:lang w:bidi="et-EE"/>
        </w:rPr>
        <w:t xml:space="preserve">Täielike koodide all mõeldakse seda, et mõned MEPSi koodid sisaldavad nii tööd, osi kui ka üksikasju, mis kuuluvad tavapäraselt tegevusse. Nendel koodidel on vastavad koodid, mis kirjeldavad </w:t>
      </w:r>
      <w:r w:rsidR="002B0574" w:rsidRPr="00543262">
        <w:rPr>
          <w:sz w:val="20"/>
          <w:szCs w:val="20"/>
          <w:lang w:bidi="et-EE"/>
        </w:rPr>
        <w:t>töö</w:t>
      </w:r>
      <w:r w:rsidR="002B0574">
        <w:rPr>
          <w:sz w:val="20"/>
          <w:szCs w:val="20"/>
          <w:lang w:bidi="et-EE"/>
        </w:rPr>
        <w:t xml:space="preserve">etappe </w:t>
      </w:r>
      <w:r w:rsidRPr="00543262">
        <w:rPr>
          <w:sz w:val="20"/>
          <w:szCs w:val="20"/>
          <w:lang w:bidi="et-EE"/>
        </w:rPr>
        <w:t>eraldi, kuid neid ei tohi kasutada, kui soovitakse terviklikku tulemust.</w:t>
      </w:r>
    </w:p>
    <w:p w14:paraId="4256B94E" w14:textId="77777777" w:rsidR="00E60AA5" w:rsidRDefault="00E60AA5" w:rsidP="00E60AA5">
      <w:pPr>
        <w:pStyle w:val="CBrdtext"/>
        <w:rPr>
          <w:sz w:val="20"/>
          <w:szCs w:val="20"/>
        </w:rPr>
      </w:pPr>
      <w:r>
        <w:rPr>
          <w:sz w:val="20"/>
          <w:szCs w:val="20"/>
          <w:lang w:bidi="et-EE"/>
        </w:rPr>
        <w:t>Täielike koodide näited MEPSis:</w:t>
      </w:r>
    </w:p>
    <w:p w14:paraId="140FC15A" w14:textId="2E72DAE9" w:rsidR="00E60AA5" w:rsidRDefault="00E60AA5" w:rsidP="00E60AA5">
      <w:pPr>
        <w:pStyle w:val="Liststycke"/>
        <w:numPr>
          <w:ilvl w:val="0"/>
          <w:numId w:val="2"/>
        </w:numPr>
        <w:spacing w:before="120" w:after="240"/>
      </w:pPr>
      <w:r>
        <w:rPr>
          <w:lang w:bidi="et-EE"/>
        </w:rPr>
        <w:t xml:space="preserve">uksekomplektide ja aknakomplektide </w:t>
      </w:r>
      <w:r w:rsidR="00DA0826" w:rsidRPr="002848AC">
        <w:rPr>
          <w:lang w:bidi="et-EE"/>
        </w:rPr>
        <w:t>lammutamine</w:t>
      </w:r>
      <w:r w:rsidRPr="002848AC">
        <w:rPr>
          <w:lang w:bidi="et-EE"/>
        </w:rPr>
        <w:t>/</w:t>
      </w:r>
      <w:r w:rsidR="00DA0826" w:rsidRPr="002848AC">
        <w:rPr>
          <w:lang w:bidi="et-EE"/>
        </w:rPr>
        <w:t>uuendamine</w:t>
      </w:r>
      <w:r>
        <w:rPr>
          <w:lang w:bidi="et-EE"/>
        </w:rPr>
        <w:t xml:space="preserve"> ja </w:t>
      </w:r>
      <w:r w:rsidR="004779B4">
        <w:rPr>
          <w:lang w:bidi="et-EE"/>
        </w:rPr>
        <w:t>demonteerimine/taaspaigaldamine</w:t>
      </w:r>
      <w:r>
        <w:rPr>
          <w:lang w:bidi="et-EE"/>
        </w:rPr>
        <w:t xml:space="preserve">; </w:t>
      </w:r>
    </w:p>
    <w:p w14:paraId="3B794F45" w14:textId="0C34A772" w:rsidR="00E60AA5" w:rsidRDefault="00E60AA5" w:rsidP="00E60AA5">
      <w:pPr>
        <w:pStyle w:val="Liststycke"/>
        <w:numPr>
          <w:ilvl w:val="0"/>
          <w:numId w:val="2"/>
        </w:numPr>
        <w:spacing w:before="120" w:after="240"/>
      </w:pPr>
      <w:r w:rsidRPr="006C34B6">
        <w:rPr>
          <w:lang w:bidi="et-EE"/>
        </w:rPr>
        <w:t xml:space="preserve">vannitoavalamute ja köögivalamute </w:t>
      </w:r>
      <w:r w:rsidR="00DA0826">
        <w:rPr>
          <w:lang w:bidi="et-EE"/>
        </w:rPr>
        <w:t>lammutamine</w:t>
      </w:r>
      <w:r w:rsidRPr="006C34B6">
        <w:rPr>
          <w:lang w:bidi="et-EE"/>
        </w:rPr>
        <w:t>/</w:t>
      </w:r>
      <w:r w:rsidR="003C3108">
        <w:rPr>
          <w:lang w:bidi="et-EE"/>
        </w:rPr>
        <w:t>uuendamine</w:t>
      </w:r>
      <w:r w:rsidRPr="006C34B6">
        <w:rPr>
          <w:lang w:bidi="et-EE"/>
        </w:rPr>
        <w:t xml:space="preserve"> ja </w:t>
      </w:r>
      <w:r w:rsidR="004779B4">
        <w:rPr>
          <w:lang w:bidi="et-EE"/>
        </w:rPr>
        <w:t>demonteerimine/taaspaigaldamine</w:t>
      </w:r>
      <w:r w:rsidRPr="006C34B6">
        <w:rPr>
          <w:lang w:bidi="et-EE"/>
        </w:rPr>
        <w:t>;</w:t>
      </w:r>
    </w:p>
    <w:p w14:paraId="37E2DF09" w14:textId="3BB0C9F8" w:rsidR="00E60AA5" w:rsidRDefault="00E60AA5" w:rsidP="00E60AA5">
      <w:pPr>
        <w:pStyle w:val="Liststycke"/>
        <w:numPr>
          <w:ilvl w:val="0"/>
          <w:numId w:val="2"/>
        </w:numPr>
        <w:spacing w:before="120" w:after="240"/>
      </w:pPr>
      <w:r>
        <w:rPr>
          <w:lang w:bidi="et-EE"/>
        </w:rPr>
        <w:t xml:space="preserve">maalritööde koodid – lisatud on kõik </w:t>
      </w:r>
      <w:r w:rsidR="003C3108">
        <w:rPr>
          <w:lang w:bidi="et-EE"/>
        </w:rPr>
        <w:t>tööetapid</w:t>
      </w:r>
      <w:r>
        <w:rPr>
          <w:lang w:bidi="et-EE"/>
        </w:rPr>
        <w:t>, et saavutada koodis kirjeldatud tulemus.</w:t>
      </w:r>
    </w:p>
    <w:p w14:paraId="1593355D" w14:textId="0840F528" w:rsidR="00E60AA5" w:rsidRDefault="00E60AA5" w:rsidP="00E60AA5">
      <w:pPr>
        <w:pStyle w:val="Rubrik3"/>
      </w:pPr>
      <w:bookmarkStart w:id="9" w:name="_Toc148612199"/>
      <w:r>
        <w:rPr>
          <w:lang w:bidi="et-EE"/>
        </w:rPr>
        <w:t xml:space="preserve">Otsesesse töösse kuuluvad </w:t>
      </w:r>
      <w:r w:rsidR="001B0292">
        <w:rPr>
          <w:lang w:bidi="et-EE"/>
        </w:rPr>
        <w:t>tööetapid</w:t>
      </w:r>
      <w:bookmarkEnd w:id="9"/>
    </w:p>
    <w:p w14:paraId="4B72E323" w14:textId="5C1DBF0A" w:rsidR="00E60AA5" w:rsidRPr="009D3CE1" w:rsidRDefault="00E60AA5" w:rsidP="00E60AA5">
      <w:pPr>
        <w:pStyle w:val="CBrdtext"/>
        <w:rPr>
          <w:sz w:val="20"/>
          <w:szCs w:val="20"/>
        </w:rPr>
      </w:pPr>
      <w:r>
        <w:rPr>
          <w:sz w:val="20"/>
          <w:szCs w:val="20"/>
          <w:lang w:bidi="et-EE"/>
        </w:rPr>
        <w:t xml:space="preserve">Otsesesse töösse kuuluvad järgmised </w:t>
      </w:r>
      <w:r w:rsidR="001B0292">
        <w:rPr>
          <w:sz w:val="20"/>
          <w:szCs w:val="20"/>
          <w:lang w:bidi="et-EE"/>
        </w:rPr>
        <w:t>tööetapid</w:t>
      </w:r>
      <w:r>
        <w:rPr>
          <w:sz w:val="20"/>
          <w:szCs w:val="20"/>
          <w:lang w:bidi="et-EE"/>
        </w:rPr>
        <w:t xml:space="preserve">:  </w:t>
      </w:r>
    </w:p>
    <w:p w14:paraId="118091F4" w14:textId="7C36CEAD" w:rsidR="00E60AA5" w:rsidRDefault="00E60AA5" w:rsidP="00E60AA5">
      <w:pPr>
        <w:pStyle w:val="Liststycke"/>
        <w:numPr>
          <w:ilvl w:val="0"/>
          <w:numId w:val="2"/>
        </w:numPr>
        <w:spacing w:before="120" w:after="240"/>
      </w:pPr>
      <w:bookmarkStart w:id="10" w:name="_Hlk130137651"/>
      <w:r w:rsidRPr="00806E68">
        <w:rPr>
          <w:lang w:bidi="et-EE"/>
        </w:rPr>
        <w:t>sisetransport – materjalide transport objektil;</w:t>
      </w:r>
    </w:p>
    <w:p w14:paraId="0C6C081F" w14:textId="0E3FCA8C" w:rsidR="00E60AA5" w:rsidRPr="00806E68" w:rsidRDefault="00E60AA5" w:rsidP="00E60AA5">
      <w:pPr>
        <w:pStyle w:val="Liststycke"/>
        <w:numPr>
          <w:ilvl w:val="0"/>
          <w:numId w:val="2"/>
        </w:numPr>
        <w:spacing w:before="120" w:after="240"/>
      </w:pPr>
      <w:r w:rsidRPr="00806E68">
        <w:rPr>
          <w:lang w:bidi="et-EE"/>
        </w:rPr>
        <w:t xml:space="preserve">väljavedu – </w:t>
      </w:r>
      <w:r w:rsidR="00E04AF2">
        <w:rPr>
          <w:lang w:bidi="et-EE"/>
        </w:rPr>
        <w:t xml:space="preserve">ehitus- ja </w:t>
      </w:r>
      <w:r w:rsidRPr="00806E68">
        <w:rPr>
          <w:lang w:bidi="et-EE"/>
        </w:rPr>
        <w:t>lammutusjäätmete vedu objekti piirini (näiteks väljaspoole korteri ust);</w:t>
      </w:r>
    </w:p>
    <w:p w14:paraId="278055DE" w14:textId="2BAB731C" w:rsidR="00E60AA5" w:rsidRPr="00806E68" w:rsidRDefault="00E60AA5" w:rsidP="00E60AA5">
      <w:pPr>
        <w:pStyle w:val="Liststycke"/>
        <w:numPr>
          <w:ilvl w:val="0"/>
          <w:numId w:val="2"/>
        </w:numPr>
        <w:spacing w:before="120" w:after="240"/>
      </w:pPr>
      <w:r w:rsidRPr="00806E68">
        <w:rPr>
          <w:lang w:bidi="et-EE"/>
        </w:rPr>
        <w:t xml:space="preserve">hooldus –tööriistade ja masinate </w:t>
      </w:r>
      <w:r w:rsidR="001B0292">
        <w:rPr>
          <w:lang w:bidi="et-EE"/>
        </w:rPr>
        <w:t>hooldus</w:t>
      </w:r>
      <w:r w:rsidRPr="00806E68">
        <w:rPr>
          <w:lang w:bidi="et-EE"/>
        </w:rPr>
        <w:t>, määrimine ja hooldus</w:t>
      </w:r>
      <w:r w:rsidR="001B0292">
        <w:rPr>
          <w:lang w:bidi="et-EE"/>
        </w:rPr>
        <w:t xml:space="preserve"> töö ajal</w:t>
      </w:r>
      <w:r w:rsidRPr="00806E68">
        <w:rPr>
          <w:lang w:bidi="et-EE"/>
        </w:rPr>
        <w:t>;</w:t>
      </w:r>
    </w:p>
    <w:p w14:paraId="016AFFDE" w14:textId="1E0D1F7F" w:rsidR="00E60AA5" w:rsidRDefault="00E60AA5" w:rsidP="00E60AA5">
      <w:pPr>
        <w:pStyle w:val="Liststycke"/>
        <w:numPr>
          <w:ilvl w:val="0"/>
          <w:numId w:val="2"/>
        </w:numPr>
        <w:spacing w:before="120" w:after="240"/>
      </w:pPr>
      <w:r w:rsidRPr="00806E68">
        <w:rPr>
          <w:lang w:bidi="et-EE"/>
        </w:rPr>
        <w:t xml:space="preserve">segamine – tehases valmistatud betooni, mördi, </w:t>
      </w:r>
      <w:r w:rsidR="0002310A">
        <w:rPr>
          <w:lang w:bidi="et-EE"/>
        </w:rPr>
        <w:t>plaatimissegu</w:t>
      </w:r>
      <w:r w:rsidRPr="00806E68">
        <w:rPr>
          <w:lang w:bidi="et-EE"/>
        </w:rPr>
        <w:t xml:space="preserve">, </w:t>
      </w:r>
      <w:r w:rsidR="001B0292">
        <w:rPr>
          <w:lang w:bidi="et-EE"/>
        </w:rPr>
        <w:t>vuugitäite</w:t>
      </w:r>
      <w:r w:rsidRPr="00806E68">
        <w:rPr>
          <w:lang w:bidi="et-EE"/>
        </w:rPr>
        <w:t xml:space="preserve">, liimi vms segamine, tootmine või vastuvõtmine; </w:t>
      </w:r>
    </w:p>
    <w:p w14:paraId="00E68F71" w14:textId="787DFD1C" w:rsidR="00E60AA5" w:rsidRPr="00806E68" w:rsidRDefault="006D3845" w:rsidP="00E60AA5">
      <w:pPr>
        <w:pStyle w:val="Liststycke"/>
        <w:numPr>
          <w:ilvl w:val="0"/>
          <w:numId w:val="2"/>
        </w:numPr>
        <w:spacing w:before="120" w:after="240"/>
      </w:pPr>
      <w:r>
        <w:rPr>
          <w:lang w:bidi="et-EE"/>
        </w:rPr>
        <w:t xml:space="preserve">töökoha </w:t>
      </w:r>
      <w:r w:rsidR="00E60AA5">
        <w:rPr>
          <w:lang w:bidi="et-EE"/>
        </w:rPr>
        <w:t>puhastus – vajalik puhastus enne järgmist toimingut;</w:t>
      </w:r>
    </w:p>
    <w:p w14:paraId="2819807A" w14:textId="605E197A" w:rsidR="00E60AA5" w:rsidRPr="00806E68" w:rsidRDefault="00E60AA5" w:rsidP="00E60AA5">
      <w:pPr>
        <w:pStyle w:val="Liststycke"/>
        <w:numPr>
          <w:ilvl w:val="0"/>
          <w:numId w:val="2"/>
        </w:numPr>
        <w:spacing w:before="120" w:after="240"/>
      </w:pPr>
      <w:r w:rsidRPr="00806E68">
        <w:rPr>
          <w:lang w:bidi="et-EE"/>
        </w:rPr>
        <w:t xml:space="preserve">ooteaeg – </w:t>
      </w:r>
      <w:r w:rsidR="00890544">
        <w:rPr>
          <w:lang w:bidi="et-EE"/>
        </w:rPr>
        <w:t>tööprotsessist</w:t>
      </w:r>
      <w:r w:rsidR="00890544" w:rsidRPr="00806E68">
        <w:rPr>
          <w:lang w:bidi="et-EE"/>
        </w:rPr>
        <w:t xml:space="preserve"> </w:t>
      </w:r>
      <w:r w:rsidRPr="00806E68">
        <w:rPr>
          <w:lang w:bidi="et-EE"/>
        </w:rPr>
        <w:t>sõltuv ooteaeg, näiteks betooni viimistlemiseks või keraamiliste plaatide vuukimiseks;</w:t>
      </w:r>
    </w:p>
    <w:p w14:paraId="75627D8D" w14:textId="1504585B" w:rsidR="00E60AA5" w:rsidRDefault="00E60AA5" w:rsidP="00E60AA5">
      <w:pPr>
        <w:pStyle w:val="Liststycke"/>
        <w:numPr>
          <w:ilvl w:val="0"/>
          <w:numId w:val="2"/>
        </w:numPr>
        <w:spacing w:before="120" w:after="240"/>
      </w:pPr>
      <w:r w:rsidRPr="00806E68">
        <w:rPr>
          <w:lang w:bidi="et-EE"/>
        </w:rPr>
        <w:t xml:space="preserve">mõõtmine – mõõtmine, lõikamine, kohandamine, sobitamine ja võimalikud süvendid materjalides </w:t>
      </w:r>
      <w:r w:rsidR="00083A0F">
        <w:rPr>
          <w:lang w:bidi="et-EE"/>
        </w:rPr>
        <w:t>uuendamise</w:t>
      </w:r>
      <w:r w:rsidRPr="00806E68">
        <w:rPr>
          <w:lang w:bidi="et-EE"/>
        </w:rPr>
        <w:t xml:space="preserve"> puhul;</w:t>
      </w:r>
    </w:p>
    <w:p w14:paraId="5E7788BD" w14:textId="62BE5846" w:rsidR="00E60AA5" w:rsidRPr="007319AC" w:rsidRDefault="00E60AA5" w:rsidP="00E60AA5">
      <w:pPr>
        <w:pStyle w:val="Liststycke"/>
        <w:numPr>
          <w:ilvl w:val="0"/>
          <w:numId w:val="2"/>
        </w:numPr>
        <w:spacing w:before="120" w:after="240"/>
      </w:pPr>
      <w:r w:rsidRPr="007319AC">
        <w:rPr>
          <w:lang w:bidi="et-EE"/>
        </w:rPr>
        <w:t xml:space="preserve">kahe inimese töö – </w:t>
      </w:r>
      <w:r w:rsidR="000C08CC" w:rsidRPr="007319AC">
        <w:rPr>
          <w:lang w:bidi="et-EE"/>
        </w:rPr>
        <w:t>töö</w:t>
      </w:r>
      <w:r w:rsidR="000C08CC">
        <w:rPr>
          <w:lang w:bidi="et-EE"/>
        </w:rPr>
        <w:t>etappide</w:t>
      </w:r>
      <w:r w:rsidR="000C08CC" w:rsidRPr="007319AC">
        <w:rPr>
          <w:lang w:bidi="et-EE"/>
        </w:rPr>
        <w:t xml:space="preserve"> </w:t>
      </w:r>
      <w:r w:rsidRPr="007319AC">
        <w:rPr>
          <w:lang w:bidi="et-EE"/>
        </w:rPr>
        <w:t>töömaht, mis nõuab korrektseks täideviimiseks mitut inimest, sisaldub mWu-s, välja arvatud juhul, kui seaduste ja määruste kohased ohutusnõuded nõuavad objektil passiivset inimest, kes ei tee otsest tööd.</w:t>
      </w:r>
    </w:p>
    <w:p w14:paraId="2AC59C4B" w14:textId="2234213B" w:rsidR="00E60AA5" w:rsidRPr="00AC39A3" w:rsidRDefault="00E60AA5" w:rsidP="00E60AA5">
      <w:pPr>
        <w:pStyle w:val="Rubrik2"/>
      </w:pPr>
      <w:bookmarkStart w:id="11" w:name="_Toc148612200"/>
      <w:bookmarkEnd w:id="10"/>
      <w:r>
        <w:rPr>
          <w:lang w:bidi="et-EE"/>
        </w:rPr>
        <w:lastRenderedPageBreak/>
        <w:t xml:space="preserve">Kaudne töö – </w:t>
      </w:r>
      <w:r w:rsidR="005D7405">
        <w:rPr>
          <w:lang w:bidi="et-EE"/>
        </w:rPr>
        <w:t>korraldusaeg</w:t>
      </w:r>
      <w:r>
        <w:rPr>
          <w:lang w:bidi="et-EE"/>
        </w:rPr>
        <w:t>, ettevalmist</w:t>
      </w:r>
      <w:r w:rsidR="005D7405">
        <w:rPr>
          <w:lang w:bidi="et-EE"/>
        </w:rPr>
        <w:t>us</w:t>
      </w:r>
      <w:r>
        <w:rPr>
          <w:lang w:bidi="et-EE"/>
        </w:rPr>
        <w:t xml:space="preserve">, lõpetamine ja </w:t>
      </w:r>
      <w:r w:rsidRPr="005A6926">
        <w:rPr>
          <w:lang w:bidi="et-EE"/>
        </w:rPr>
        <w:t>personalivedu</w:t>
      </w:r>
      <w:bookmarkEnd w:id="11"/>
    </w:p>
    <w:p w14:paraId="7A09B6B8" w14:textId="7CF51A7D" w:rsidR="00E60AA5" w:rsidRDefault="00E60AA5" w:rsidP="00E60AA5">
      <w:pPr>
        <w:pStyle w:val="CBrdtext"/>
        <w:rPr>
          <w:i/>
          <w:iCs/>
          <w:sz w:val="20"/>
          <w:szCs w:val="20"/>
        </w:rPr>
      </w:pPr>
      <w:r w:rsidRPr="00560EB9">
        <w:rPr>
          <w:i/>
          <w:sz w:val="20"/>
          <w:szCs w:val="20"/>
          <w:lang w:bidi="et-EE"/>
        </w:rPr>
        <w:t xml:space="preserve">MÄRKUS: CAB Group vaatab läbi, kui hästi vastab kaudse töö arvutamine tegelikele ja tavapärastele tingimustele. Selle tulemused võivad mõjutada nii MEPSi eeskirju ja suuniseid kui ka MEPSi andmeid ja arvutusi. Pange tähele, </w:t>
      </w:r>
      <w:r w:rsidR="000C08CC">
        <w:rPr>
          <w:i/>
          <w:sz w:val="20"/>
          <w:szCs w:val="20"/>
          <w:lang w:bidi="et-EE"/>
        </w:rPr>
        <w:t>kui</w:t>
      </w:r>
      <w:r w:rsidRPr="00560EB9">
        <w:rPr>
          <w:i/>
          <w:sz w:val="20"/>
          <w:szCs w:val="20"/>
          <w:lang w:bidi="et-EE"/>
        </w:rPr>
        <w:t xml:space="preserve"> </w:t>
      </w:r>
      <w:r w:rsidR="00C46A42">
        <w:rPr>
          <w:i/>
          <w:sz w:val="20"/>
          <w:szCs w:val="20"/>
          <w:lang w:bidi="et-EE"/>
        </w:rPr>
        <w:t xml:space="preserve">hanke </w:t>
      </w:r>
      <w:r w:rsidRPr="00560EB9">
        <w:rPr>
          <w:i/>
          <w:sz w:val="20"/>
          <w:szCs w:val="20"/>
          <w:lang w:bidi="et-EE"/>
        </w:rPr>
        <w:t>tingimus</w:t>
      </w:r>
      <w:r w:rsidR="000C08CC">
        <w:rPr>
          <w:i/>
          <w:sz w:val="20"/>
          <w:szCs w:val="20"/>
          <w:lang w:bidi="et-EE"/>
        </w:rPr>
        <w:t>i</w:t>
      </w:r>
      <w:r w:rsidRPr="00560EB9">
        <w:rPr>
          <w:i/>
          <w:sz w:val="20"/>
          <w:szCs w:val="20"/>
          <w:lang w:bidi="et-EE"/>
        </w:rPr>
        <w:t xml:space="preserve"> ei saa pidada tavapäraseks, tuleb kasutada kokkulepitud kood</w:t>
      </w:r>
      <w:r w:rsidR="000C08CC">
        <w:rPr>
          <w:i/>
          <w:sz w:val="20"/>
          <w:szCs w:val="20"/>
          <w:lang w:bidi="et-EE"/>
        </w:rPr>
        <w:t>e</w:t>
      </w:r>
      <w:r w:rsidRPr="00560EB9">
        <w:rPr>
          <w:i/>
          <w:sz w:val="20"/>
          <w:szCs w:val="20"/>
          <w:lang w:bidi="et-EE"/>
        </w:rPr>
        <w:t xml:space="preserve">. </w:t>
      </w:r>
    </w:p>
    <w:p w14:paraId="61B3AA00" w14:textId="2378018B" w:rsidR="00E60AA5" w:rsidRPr="00A67E90" w:rsidRDefault="00E60AA5" w:rsidP="00E60AA5">
      <w:pPr>
        <w:pStyle w:val="CBrdtext"/>
        <w:rPr>
          <w:sz w:val="20"/>
          <w:szCs w:val="20"/>
        </w:rPr>
      </w:pPr>
      <w:r>
        <w:rPr>
          <w:sz w:val="20"/>
          <w:szCs w:val="20"/>
          <w:lang w:bidi="et-EE"/>
        </w:rPr>
        <w:t xml:space="preserve">Kaudne töö koosneb </w:t>
      </w:r>
      <w:r w:rsidR="005D7405">
        <w:rPr>
          <w:sz w:val="20"/>
          <w:szCs w:val="20"/>
          <w:lang w:bidi="et-EE"/>
        </w:rPr>
        <w:t>objekti korraldusajast</w:t>
      </w:r>
      <w:r>
        <w:rPr>
          <w:sz w:val="20"/>
          <w:szCs w:val="20"/>
          <w:lang w:bidi="et-EE"/>
        </w:rPr>
        <w:t>, ettevalmist</w:t>
      </w:r>
      <w:r w:rsidR="005D7405">
        <w:rPr>
          <w:sz w:val="20"/>
          <w:szCs w:val="20"/>
          <w:lang w:bidi="et-EE"/>
        </w:rPr>
        <w:t>usest</w:t>
      </w:r>
      <w:r>
        <w:rPr>
          <w:sz w:val="20"/>
          <w:szCs w:val="20"/>
          <w:lang w:bidi="et-EE"/>
        </w:rPr>
        <w:t xml:space="preserve"> ja lõpetamisest ning töötajate sõiduajast. Kaudne töö annab mWu, mis arvutatakse järgmiste parameetrite alusel:</w:t>
      </w:r>
    </w:p>
    <w:p w14:paraId="448DB743" w14:textId="77777777" w:rsidR="00E60AA5" w:rsidRPr="00A67E90" w:rsidRDefault="00E60AA5" w:rsidP="00E60AA5">
      <w:pPr>
        <w:pStyle w:val="Liststycke"/>
        <w:numPr>
          <w:ilvl w:val="0"/>
          <w:numId w:val="2"/>
        </w:numPr>
        <w:spacing w:before="120" w:after="240"/>
      </w:pPr>
      <w:r w:rsidRPr="00A67E90">
        <w:rPr>
          <w:lang w:bidi="et-EE"/>
        </w:rPr>
        <w:t>geograafilise asukoha liik (kesklinn või väljaspool kesklinna);</w:t>
      </w:r>
    </w:p>
    <w:p w14:paraId="0BBC6973" w14:textId="1D88E849" w:rsidR="00E60AA5" w:rsidRPr="00A67E90" w:rsidRDefault="00890544" w:rsidP="00E60AA5">
      <w:pPr>
        <w:pStyle w:val="Liststycke"/>
        <w:numPr>
          <w:ilvl w:val="0"/>
          <w:numId w:val="2"/>
        </w:numPr>
        <w:spacing w:before="120" w:after="240"/>
      </w:pPr>
      <w:r>
        <w:rPr>
          <w:lang w:bidi="et-EE"/>
        </w:rPr>
        <w:t xml:space="preserve">hoone </w:t>
      </w:r>
      <w:r w:rsidR="00A81BAD">
        <w:rPr>
          <w:lang w:bidi="et-EE"/>
        </w:rPr>
        <w:t xml:space="preserve">ja ettevalmistuse </w:t>
      </w:r>
      <w:r>
        <w:rPr>
          <w:lang w:bidi="et-EE"/>
        </w:rPr>
        <w:t>tüüp</w:t>
      </w:r>
      <w:r w:rsidR="00E60AA5" w:rsidRPr="00A67E90">
        <w:rPr>
          <w:lang w:bidi="et-EE"/>
        </w:rPr>
        <w:t xml:space="preserve"> (nt ruum, kus toimub tegevus, väikemajad jms);</w:t>
      </w:r>
    </w:p>
    <w:p w14:paraId="562607AA" w14:textId="38AE83DE" w:rsidR="00E60AA5" w:rsidRDefault="00AF4105" w:rsidP="00E60AA5">
      <w:pPr>
        <w:pStyle w:val="Liststycke"/>
        <w:numPr>
          <w:ilvl w:val="0"/>
          <w:numId w:val="2"/>
        </w:numPr>
        <w:spacing w:before="120" w:after="240"/>
      </w:pPr>
      <w:r>
        <w:rPr>
          <w:lang w:bidi="et-EE"/>
        </w:rPr>
        <w:t>h</w:t>
      </w:r>
      <w:r w:rsidR="00890544">
        <w:rPr>
          <w:lang w:bidi="et-EE"/>
        </w:rPr>
        <w:t>anke</w:t>
      </w:r>
      <w:r w:rsidR="00890544" w:rsidRPr="00A67E90">
        <w:rPr>
          <w:lang w:bidi="et-EE"/>
        </w:rPr>
        <w:t xml:space="preserve"> </w:t>
      </w:r>
      <w:r w:rsidR="00E60AA5" w:rsidRPr="00A67E90">
        <w:rPr>
          <w:lang w:bidi="et-EE"/>
        </w:rPr>
        <w:t>liik (</w:t>
      </w:r>
      <w:r w:rsidR="00154BB3">
        <w:rPr>
          <w:lang w:bidi="et-EE"/>
        </w:rPr>
        <w:t>töömaa rajamine</w:t>
      </w:r>
      <w:r w:rsidR="00E60AA5" w:rsidRPr="00890544">
        <w:rPr>
          <w:lang w:bidi="et-EE"/>
        </w:rPr>
        <w:t xml:space="preserve">, </w:t>
      </w:r>
      <w:r w:rsidR="00890544" w:rsidRPr="00890544">
        <w:rPr>
          <w:lang w:bidi="et-EE"/>
        </w:rPr>
        <w:t>remondi</w:t>
      </w:r>
      <w:r w:rsidR="00890544">
        <w:rPr>
          <w:lang w:bidi="et-EE"/>
        </w:rPr>
        <w:t>hange</w:t>
      </w:r>
      <w:r w:rsidR="00890544" w:rsidRPr="00890544">
        <w:rPr>
          <w:lang w:bidi="et-EE"/>
        </w:rPr>
        <w:t xml:space="preserve"> </w:t>
      </w:r>
      <w:r w:rsidR="00E60AA5" w:rsidRPr="00890544">
        <w:rPr>
          <w:lang w:bidi="et-EE"/>
        </w:rPr>
        <w:t xml:space="preserve">või </w:t>
      </w:r>
      <w:r w:rsidR="00890544">
        <w:rPr>
          <w:lang w:bidi="et-EE"/>
        </w:rPr>
        <w:t>hooldushange</w:t>
      </w:r>
      <w:r w:rsidR="00E60AA5" w:rsidRPr="00A67E90">
        <w:rPr>
          <w:lang w:bidi="et-EE"/>
        </w:rPr>
        <w:t>);</w:t>
      </w:r>
    </w:p>
    <w:p w14:paraId="0C00E904" w14:textId="62C27CFF" w:rsidR="00E60AA5" w:rsidRPr="00A67E90" w:rsidRDefault="00E60AA5" w:rsidP="00E60AA5">
      <w:pPr>
        <w:pStyle w:val="Liststycke"/>
        <w:numPr>
          <w:ilvl w:val="0"/>
          <w:numId w:val="2"/>
        </w:numPr>
        <w:spacing w:before="120" w:after="240"/>
      </w:pPr>
      <w:r w:rsidRPr="00A67E90">
        <w:rPr>
          <w:lang w:bidi="et-EE"/>
        </w:rPr>
        <w:t xml:space="preserve">vahemaa ja sõitude arv </w:t>
      </w:r>
      <w:r w:rsidR="00890544">
        <w:rPr>
          <w:lang w:bidi="et-EE"/>
        </w:rPr>
        <w:t>objektile</w:t>
      </w:r>
      <w:r w:rsidRPr="00A67E90">
        <w:rPr>
          <w:lang w:bidi="et-EE"/>
        </w:rPr>
        <w:t>;</w:t>
      </w:r>
    </w:p>
    <w:p w14:paraId="19F7F348" w14:textId="5A4236B3" w:rsidR="00E60AA5" w:rsidRDefault="00E60AA5" w:rsidP="00E60AA5">
      <w:pPr>
        <w:pStyle w:val="Liststycke"/>
        <w:numPr>
          <w:ilvl w:val="0"/>
          <w:numId w:val="2"/>
        </w:numPr>
        <w:spacing w:before="120" w:after="240"/>
      </w:pPr>
      <w:r w:rsidRPr="00A67E90">
        <w:rPr>
          <w:lang w:bidi="et-EE"/>
        </w:rPr>
        <w:t xml:space="preserve">mWu kogus </w:t>
      </w:r>
      <w:r w:rsidR="005A6926" w:rsidRPr="00A67E90">
        <w:rPr>
          <w:lang w:bidi="et-EE"/>
        </w:rPr>
        <w:t>tegevus</w:t>
      </w:r>
      <w:r w:rsidR="005A6926">
        <w:rPr>
          <w:lang w:bidi="et-EE"/>
        </w:rPr>
        <w:t>ala</w:t>
      </w:r>
      <w:r w:rsidR="005A6926" w:rsidRPr="00A67E90">
        <w:rPr>
          <w:lang w:bidi="et-EE"/>
        </w:rPr>
        <w:t xml:space="preserve"> </w:t>
      </w:r>
      <w:r w:rsidRPr="00A67E90">
        <w:rPr>
          <w:lang w:bidi="et-EE"/>
        </w:rPr>
        <w:t>kohta</w:t>
      </w:r>
    </w:p>
    <w:p w14:paraId="583CC6CE" w14:textId="739E2CAC" w:rsidR="00E60AA5" w:rsidRDefault="00E60AA5" w:rsidP="00E60AA5">
      <w:pPr>
        <w:spacing w:before="120" w:after="240"/>
      </w:pPr>
      <w:r>
        <w:rPr>
          <w:lang w:bidi="et-EE"/>
        </w:rPr>
        <w:t xml:space="preserve">Kaudse töö mWu arvutatakse </w:t>
      </w:r>
      <w:r w:rsidR="00890544">
        <w:rPr>
          <w:lang w:bidi="et-EE"/>
        </w:rPr>
        <w:t xml:space="preserve">tegevusala </w:t>
      </w:r>
      <w:r>
        <w:rPr>
          <w:lang w:bidi="et-EE"/>
        </w:rPr>
        <w:t xml:space="preserve">ja/või </w:t>
      </w:r>
      <w:r w:rsidR="004779B4">
        <w:rPr>
          <w:lang w:bidi="et-EE"/>
        </w:rPr>
        <w:t xml:space="preserve">teostaja põhiselt </w:t>
      </w:r>
      <w:r>
        <w:rPr>
          <w:lang w:bidi="et-EE"/>
        </w:rPr>
        <w:t xml:space="preserve">kogu </w:t>
      </w:r>
      <w:r w:rsidR="004779B4">
        <w:rPr>
          <w:lang w:bidi="et-EE"/>
        </w:rPr>
        <w:t>hanke</w:t>
      </w:r>
      <w:r>
        <w:rPr>
          <w:lang w:bidi="et-EE"/>
        </w:rPr>
        <w:t xml:space="preserve"> kohta ning see ei ole otseselt seotud konkreetsete koodidega.</w:t>
      </w:r>
    </w:p>
    <w:p w14:paraId="2EA3A8C6" w14:textId="77777777" w:rsidR="00E60AA5" w:rsidRDefault="00E60AA5" w:rsidP="00E60AA5">
      <w:pPr>
        <w:pStyle w:val="Rubrik3"/>
      </w:pPr>
      <w:bookmarkStart w:id="12" w:name="_Toc148612201"/>
      <w:r>
        <w:rPr>
          <w:lang w:bidi="et-EE"/>
        </w:rPr>
        <w:t>Geograafiline asukoht</w:t>
      </w:r>
      <w:bookmarkEnd w:id="12"/>
    </w:p>
    <w:p w14:paraId="578E88E6" w14:textId="729AC0F3" w:rsidR="00E60AA5" w:rsidRDefault="00E60AA5" w:rsidP="00E60AA5">
      <w:pPr>
        <w:pStyle w:val="CBrdtext"/>
        <w:rPr>
          <w:sz w:val="20"/>
          <w:szCs w:val="20"/>
        </w:rPr>
      </w:pPr>
      <w:r>
        <w:rPr>
          <w:sz w:val="20"/>
          <w:szCs w:val="20"/>
          <w:lang w:bidi="et-EE"/>
        </w:rPr>
        <w:t xml:space="preserve">Geograafilise asukoha </w:t>
      </w:r>
      <w:r w:rsidR="00AF4105">
        <w:rPr>
          <w:sz w:val="20"/>
          <w:szCs w:val="20"/>
          <w:lang w:bidi="et-EE"/>
        </w:rPr>
        <w:t>määratlused</w:t>
      </w:r>
      <w:r>
        <w:rPr>
          <w:sz w:val="20"/>
          <w:szCs w:val="20"/>
          <w:lang w:bidi="et-EE"/>
        </w:rPr>
        <w:t>:</w:t>
      </w:r>
    </w:p>
    <w:p w14:paraId="1226B8A6" w14:textId="77777777" w:rsidR="00E60AA5" w:rsidRDefault="00E60AA5" w:rsidP="00E60AA5">
      <w:pPr>
        <w:pStyle w:val="Liststycke"/>
        <w:numPr>
          <w:ilvl w:val="0"/>
          <w:numId w:val="2"/>
        </w:numPr>
        <w:spacing w:before="120" w:after="240"/>
      </w:pPr>
      <w:r>
        <w:rPr>
          <w:lang w:bidi="et-EE"/>
        </w:rPr>
        <w:t>väljaspool kesklinna, mis viitab tavapärase liiklusega piirkondadele;</w:t>
      </w:r>
    </w:p>
    <w:p w14:paraId="72866AA7" w14:textId="77777777" w:rsidR="00E60AA5" w:rsidRDefault="00E60AA5" w:rsidP="00E60AA5">
      <w:pPr>
        <w:pStyle w:val="Liststycke"/>
        <w:numPr>
          <w:ilvl w:val="0"/>
          <w:numId w:val="2"/>
        </w:numPr>
        <w:spacing w:before="120" w:after="240"/>
      </w:pPr>
      <w:r w:rsidRPr="000F304D">
        <w:rPr>
          <w:lang w:bidi="et-EE"/>
        </w:rPr>
        <w:t>kesklinn, kus on ummikud ja/või keerulised parkimistingimused.</w:t>
      </w:r>
    </w:p>
    <w:p w14:paraId="29B68B45" w14:textId="49C31B6F" w:rsidR="00E60AA5" w:rsidRPr="00321127" w:rsidRDefault="002A0101" w:rsidP="00E60AA5">
      <w:pPr>
        <w:pStyle w:val="Rubrik3"/>
      </w:pPr>
      <w:bookmarkStart w:id="13" w:name="_Toc148612202"/>
      <w:r>
        <w:rPr>
          <w:lang w:bidi="et-EE"/>
        </w:rPr>
        <w:t xml:space="preserve">Hoone </w:t>
      </w:r>
      <w:r w:rsidR="00A81BAD">
        <w:rPr>
          <w:lang w:bidi="et-EE"/>
        </w:rPr>
        <w:t xml:space="preserve">ja ettevalmistuse </w:t>
      </w:r>
      <w:r>
        <w:rPr>
          <w:lang w:bidi="et-EE"/>
        </w:rPr>
        <w:t>tüüp</w:t>
      </w:r>
      <w:bookmarkEnd w:id="13"/>
    </w:p>
    <w:p w14:paraId="5B09A09E" w14:textId="4D31F1F4" w:rsidR="00E60AA5" w:rsidRPr="00CD3FE7" w:rsidRDefault="002A0101" w:rsidP="00E60AA5">
      <w:pPr>
        <w:pStyle w:val="CBrdtext"/>
        <w:rPr>
          <w:sz w:val="20"/>
          <w:szCs w:val="20"/>
        </w:rPr>
      </w:pPr>
      <w:r>
        <w:rPr>
          <w:sz w:val="20"/>
          <w:szCs w:val="20"/>
          <w:lang w:bidi="et-EE"/>
        </w:rPr>
        <w:t>Hoone</w:t>
      </w:r>
      <w:r w:rsidRPr="00CD3FE7">
        <w:rPr>
          <w:sz w:val="20"/>
          <w:szCs w:val="20"/>
          <w:lang w:bidi="et-EE"/>
        </w:rPr>
        <w:t xml:space="preserve"> </w:t>
      </w:r>
      <w:r w:rsidR="00E60AA5" w:rsidRPr="00CD3FE7">
        <w:rPr>
          <w:sz w:val="20"/>
          <w:szCs w:val="20"/>
          <w:lang w:bidi="et-EE"/>
        </w:rPr>
        <w:t>tüüp pakub olenevalt kinnisvara tüübist, korrustest ja seal käimasolevast tegevusest erinevaid seadistamise võimalusi. Need neli liiki on:</w:t>
      </w:r>
    </w:p>
    <w:p w14:paraId="1B63C357" w14:textId="77777777" w:rsidR="00E60AA5" w:rsidRPr="00CD3FE7" w:rsidRDefault="00E60AA5" w:rsidP="00E60AA5">
      <w:pPr>
        <w:pStyle w:val="Liststycke"/>
        <w:numPr>
          <w:ilvl w:val="0"/>
          <w:numId w:val="2"/>
        </w:numPr>
        <w:spacing w:before="120" w:after="240"/>
      </w:pPr>
      <w:r w:rsidRPr="00CD3FE7">
        <w:rPr>
          <w:lang w:bidi="et-EE"/>
        </w:rPr>
        <w:t>väikemajad jms;</w:t>
      </w:r>
    </w:p>
    <w:p w14:paraId="5D499055" w14:textId="77777777" w:rsidR="00E60AA5" w:rsidRPr="00CD3FE7" w:rsidRDefault="00E60AA5" w:rsidP="00E60AA5">
      <w:pPr>
        <w:pStyle w:val="Liststycke"/>
        <w:numPr>
          <w:ilvl w:val="0"/>
          <w:numId w:val="2"/>
        </w:numPr>
        <w:spacing w:before="120" w:after="240"/>
      </w:pPr>
      <w:r w:rsidRPr="00CD3FE7">
        <w:rPr>
          <w:lang w:bidi="et-EE"/>
        </w:rPr>
        <w:t>kuni 5. korrusega hoone – kortermajad jms;</w:t>
      </w:r>
    </w:p>
    <w:p w14:paraId="6A3301C4" w14:textId="77777777" w:rsidR="00E60AA5" w:rsidRPr="00CD3FE7" w:rsidRDefault="00E60AA5" w:rsidP="00E60AA5">
      <w:pPr>
        <w:pStyle w:val="Liststycke"/>
        <w:numPr>
          <w:ilvl w:val="0"/>
          <w:numId w:val="2"/>
        </w:numPr>
        <w:spacing w:before="120" w:after="240"/>
      </w:pPr>
      <w:r w:rsidRPr="00CD3FE7">
        <w:rPr>
          <w:lang w:bidi="et-EE"/>
        </w:rPr>
        <w:t>6. ja enama korrusega hoone – kortermajad jms;</w:t>
      </w:r>
    </w:p>
    <w:p w14:paraId="41D7A3D4" w14:textId="101C03C5" w:rsidR="00E60AA5" w:rsidRPr="00CD3FE7" w:rsidRDefault="00EA4526" w:rsidP="00E60AA5">
      <w:pPr>
        <w:pStyle w:val="Liststycke"/>
        <w:numPr>
          <w:ilvl w:val="0"/>
          <w:numId w:val="2"/>
        </w:numPr>
        <w:spacing w:before="120" w:after="240"/>
      </w:pPr>
      <w:r>
        <w:rPr>
          <w:lang w:bidi="et-EE"/>
        </w:rPr>
        <w:t>üldkasutatavad</w:t>
      </w:r>
      <w:r w:rsidR="00E60AA5" w:rsidRPr="00CD3FE7">
        <w:rPr>
          <w:lang w:bidi="et-EE"/>
        </w:rPr>
        <w:t xml:space="preserve"> ruumid – trepikojad ja ruumid, kus toimub regulaarne tegevus.</w:t>
      </w:r>
    </w:p>
    <w:p w14:paraId="08B4DDE0" w14:textId="1DC96626" w:rsidR="00E60AA5" w:rsidRDefault="002F3F78" w:rsidP="00E60AA5">
      <w:pPr>
        <w:pStyle w:val="Rubrik3"/>
      </w:pPr>
      <w:bookmarkStart w:id="14" w:name="_Toc148612203"/>
      <w:r>
        <w:rPr>
          <w:lang w:bidi="et-EE"/>
        </w:rPr>
        <w:t>Hanke</w:t>
      </w:r>
      <w:r w:rsidR="00874184">
        <w:rPr>
          <w:lang w:bidi="et-EE"/>
        </w:rPr>
        <w:t xml:space="preserve"> </w:t>
      </w:r>
      <w:r w:rsidR="00E60AA5">
        <w:rPr>
          <w:lang w:bidi="et-EE"/>
        </w:rPr>
        <w:t>liik</w:t>
      </w:r>
      <w:bookmarkEnd w:id="14"/>
    </w:p>
    <w:p w14:paraId="1DB09665" w14:textId="47A7D21B" w:rsidR="00E60AA5" w:rsidRPr="00AC01A3" w:rsidRDefault="00E60AA5" w:rsidP="00E60AA5">
      <w:pPr>
        <w:pStyle w:val="CBrdtext"/>
        <w:rPr>
          <w:sz w:val="20"/>
          <w:szCs w:val="20"/>
        </w:rPr>
      </w:pPr>
      <w:r w:rsidRPr="00AC01A3">
        <w:rPr>
          <w:sz w:val="20"/>
          <w:szCs w:val="20"/>
          <w:lang w:bidi="et-EE"/>
        </w:rPr>
        <w:t xml:space="preserve">MEPSis on kolme liiki </w:t>
      </w:r>
      <w:r w:rsidR="00C73615">
        <w:rPr>
          <w:sz w:val="20"/>
          <w:szCs w:val="20"/>
          <w:lang w:bidi="et-EE"/>
        </w:rPr>
        <w:t>hankeid</w:t>
      </w:r>
      <w:r w:rsidRPr="00AC01A3">
        <w:rPr>
          <w:sz w:val="20"/>
          <w:szCs w:val="20"/>
          <w:lang w:bidi="et-EE"/>
        </w:rPr>
        <w:t xml:space="preserve">. </w:t>
      </w:r>
      <w:r w:rsidR="00C73615">
        <w:rPr>
          <w:sz w:val="20"/>
          <w:szCs w:val="20"/>
          <w:lang w:bidi="et-EE"/>
        </w:rPr>
        <w:t>Hanke</w:t>
      </w:r>
      <w:r w:rsidR="00874184" w:rsidRPr="00AC01A3">
        <w:rPr>
          <w:sz w:val="20"/>
          <w:szCs w:val="20"/>
          <w:lang w:bidi="et-EE"/>
        </w:rPr>
        <w:t xml:space="preserve"> </w:t>
      </w:r>
      <w:r w:rsidRPr="00AC01A3">
        <w:rPr>
          <w:sz w:val="20"/>
          <w:szCs w:val="20"/>
          <w:lang w:bidi="et-EE"/>
        </w:rPr>
        <w:t xml:space="preserve">liik tuleb kokku leppida enne </w:t>
      </w:r>
      <w:r w:rsidR="00C73615">
        <w:rPr>
          <w:sz w:val="20"/>
          <w:szCs w:val="20"/>
          <w:lang w:bidi="et-EE"/>
        </w:rPr>
        <w:t>hankega</w:t>
      </w:r>
      <w:r w:rsidR="00CE6CDE" w:rsidRPr="00AC01A3">
        <w:rPr>
          <w:sz w:val="20"/>
          <w:szCs w:val="20"/>
          <w:lang w:bidi="et-EE"/>
        </w:rPr>
        <w:t xml:space="preserve"> </w:t>
      </w:r>
      <w:r w:rsidRPr="00AC01A3">
        <w:rPr>
          <w:sz w:val="20"/>
          <w:szCs w:val="20"/>
          <w:lang w:bidi="et-EE"/>
        </w:rPr>
        <w:t>alustamist.</w:t>
      </w:r>
    </w:p>
    <w:p w14:paraId="1A866720" w14:textId="4206A356" w:rsidR="00E60AA5" w:rsidRPr="00543262" w:rsidRDefault="00810347" w:rsidP="00E60AA5">
      <w:pPr>
        <w:pStyle w:val="Liststycke"/>
        <w:numPr>
          <w:ilvl w:val="0"/>
          <w:numId w:val="2"/>
        </w:numPr>
        <w:spacing w:before="120" w:after="240"/>
      </w:pPr>
      <w:r>
        <w:rPr>
          <w:lang w:bidi="et-EE"/>
        </w:rPr>
        <w:t>Töömaa rajamine</w:t>
      </w:r>
      <w:r w:rsidR="00874184" w:rsidRPr="00AC01A3">
        <w:rPr>
          <w:lang w:bidi="et-EE"/>
        </w:rPr>
        <w:t xml:space="preserve"> </w:t>
      </w:r>
      <w:r w:rsidR="00E60AA5" w:rsidRPr="00AC01A3">
        <w:rPr>
          <w:lang w:bidi="et-EE"/>
        </w:rPr>
        <w:t xml:space="preserve">– </w:t>
      </w:r>
      <w:r>
        <w:rPr>
          <w:lang w:bidi="et-EE"/>
        </w:rPr>
        <w:t>Töömaa rajamine</w:t>
      </w:r>
      <w:r w:rsidR="00791BE6">
        <w:rPr>
          <w:lang w:bidi="et-EE"/>
        </w:rPr>
        <w:t xml:space="preserve"> </w:t>
      </w:r>
      <w:r w:rsidR="00E60AA5" w:rsidRPr="00AC01A3">
        <w:rPr>
          <w:lang w:bidi="et-EE"/>
        </w:rPr>
        <w:t xml:space="preserve">tähendab, et töövõtjal on objektile täielik juurdepääs ja seda ei tule iga päev ette valmistada/esialgsesse seisundisse viia. </w:t>
      </w:r>
      <w:r>
        <w:rPr>
          <w:lang w:bidi="et-EE"/>
        </w:rPr>
        <w:t>Töömaa rajamine</w:t>
      </w:r>
      <w:r w:rsidR="00E60AA5" w:rsidRPr="00AC01A3">
        <w:rPr>
          <w:lang w:bidi="et-EE"/>
        </w:rPr>
        <w:t xml:space="preserve"> annab ühesuguse arvu sõite, olenemata </w:t>
      </w:r>
      <w:r w:rsidR="00C73615">
        <w:rPr>
          <w:lang w:bidi="et-EE"/>
        </w:rPr>
        <w:t xml:space="preserve">hankes </w:t>
      </w:r>
      <w:r w:rsidR="00E60AA5" w:rsidRPr="00AC01A3">
        <w:rPr>
          <w:lang w:bidi="et-EE"/>
        </w:rPr>
        <w:t xml:space="preserve">sisalduvast mWu arvust. </w:t>
      </w:r>
    </w:p>
    <w:p w14:paraId="312F0693" w14:textId="29CD18AD" w:rsidR="00E60AA5" w:rsidRPr="00953169" w:rsidRDefault="00874184" w:rsidP="00E60AA5">
      <w:pPr>
        <w:pStyle w:val="Liststycke"/>
        <w:numPr>
          <w:ilvl w:val="0"/>
          <w:numId w:val="2"/>
        </w:numPr>
        <w:spacing w:before="120" w:after="240"/>
      </w:pPr>
      <w:r w:rsidRPr="00AC01A3">
        <w:rPr>
          <w:lang w:bidi="et-EE"/>
        </w:rPr>
        <w:t>Remondi</w:t>
      </w:r>
      <w:r w:rsidR="00C73615">
        <w:rPr>
          <w:lang w:bidi="et-EE"/>
        </w:rPr>
        <w:t>hange</w:t>
      </w:r>
      <w:r w:rsidR="00E60AA5" w:rsidRPr="00AC01A3">
        <w:rPr>
          <w:lang w:bidi="et-EE"/>
        </w:rPr>
        <w:t xml:space="preserve">– </w:t>
      </w:r>
      <w:r w:rsidR="00C73615">
        <w:rPr>
          <w:lang w:bidi="et-EE"/>
        </w:rPr>
        <w:t>hange</w:t>
      </w:r>
      <w:r w:rsidR="00E60AA5" w:rsidRPr="00AC01A3">
        <w:rPr>
          <w:lang w:bidi="et-EE"/>
        </w:rPr>
        <w:t xml:space="preserve">, kus </w:t>
      </w:r>
      <w:r w:rsidRPr="00AC01A3">
        <w:rPr>
          <w:lang w:bidi="et-EE"/>
        </w:rPr>
        <w:t>töö</w:t>
      </w:r>
      <w:r>
        <w:rPr>
          <w:lang w:bidi="et-EE"/>
        </w:rPr>
        <w:t>etapid</w:t>
      </w:r>
      <w:r w:rsidRPr="00AC01A3">
        <w:rPr>
          <w:lang w:bidi="et-EE"/>
        </w:rPr>
        <w:t xml:space="preserve"> </w:t>
      </w:r>
      <w:r w:rsidR="00E60AA5" w:rsidRPr="00AC01A3">
        <w:rPr>
          <w:lang w:bidi="et-EE"/>
        </w:rPr>
        <w:t xml:space="preserve">ei ole täielikult ette teada ja kus iga päev tuleb koht ette valmistada/esialgsesse seisundisse viia. </w:t>
      </w:r>
      <w:r w:rsidRPr="00AC01A3">
        <w:rPr>
          <w:lang w:bidi="et-EE"/>
        </w:rPr>
        <w:t>Remondi</w:t>
      </w:r>
      <w:r w:rsidR="00C73615">
        <w:rPr>
          <w:lang w:bidi="et-EE"/>
        </w:rPr>
        <w:t>hanke</w:t>
      </w:r>
      <w:r w:rsidRPr="00AC01A3">
        <w:rPr>
          <w:lang w:bidi="et-EE"/>
        </w:rPr>
        <w:t xml:space="preserve"> </w:t>
      </w:r>
      <w:r w:rsidR="00E60AA5" w:rsidRPr="00AC01A3">
        <w:rPr>
          <w:lang w:bidi="et-EE"/>
        </w:rPr>
        <w:t xml:space="preserve">puhul antakse töövõtjale alustussõidud olenevalt </w:t>
      </w:r>
      <w:r w:rsidRPr="00AC01A3">
        <w:rPr>
          <w:lang w:bidi="et-EE"/>
        </w:rPr>
        <w:t>tegevus</w:t>
      </w:r>
      <w:r>
        <w:rPr>
          <w:lang w:bidi="et-EE"/>
        </w:rPr>
        <w:t>alast</w:t>
      </w:r>
      <w:r w:rsidRPr="00AC01A3">
        <w:rPr>
          <w:lang w:bidi="et-EE"/>
        </w:rPr>
        <w:t xml:space="preserve"> </w:t>
      </w:r>
      <w:r w:rsidR="00E60AA5" w:rsidRPr="00AC01A3">
        <w:rPr>
          <w:lang w:bidi="et-EE"/>
        </w:rPr>
        <w:t>ja sõidud olenevalt mWu arvust.</w:t>
      </w:r>
    </w:p>
    <w:p w14:paraId="741C07F8" w14:textId="6A75201B" w:rsidR="00E60AA5" w:rsidRPr="00EC37A1" w:rsidRDefault="00C4147C" w:rsidP="00E60AA5">
      <w:pPr>
        <w:pStyle w:val="Liststycke"/>
        <w:numPr>
          <w:ilvl w:val="0"/>
          <w:numId w:val="2"/>
        </w:numPr>
        <w:spacing w:before="120" w:after="240"/>
      </w:pPr>
      <w:r>
        <w:rPr>
          <w:lang w:bidi="et-EE"/>
        </w:rPr>
        <w:t>Hooldus</w:t>
      </w:r>
      <w:r w:rsidR="00C73615">
        <w:rPr>
          <w:lang w:bidi="et-EE"/>
        </w:rPr>
        <w:t>hange</w:t>
      </w:r>
      <w:r w:rsidRPr="00EC37A1">
        <w:rPr>
          <w:lang w:bidi="et-EE"/>
        </w:rPr>
        <w:t xml:space="preserve"> </w:t>
      </w:r>
      <w:r w:rsidR="00E60AA5" w:rsidRPr="00EC37A1">
        <w:rPr>
          <w:lang w:bidi="et-EE"/>
        </w:rPr>
        <w:t xml:space="preserve">– </w:t>
      </w:r>
      <w:r>
        <w:rPr>
          <w:lang w:bidi="et-EE"/>
        </w:rPr>
        <w:t>hooldus</w:t>
      </w:r>
      <w:r w:rsidR="00C73615">
        <w:rPr>
          <w:lang w:bidi="et-EE"/>
        </w:rPr>
        <w:t>hange</w:t>
      </w:r>
      <w:r w:rsidRPr="00EC37A1">
        <w:rPr>
          <w:lang w:bidi="et-EE"/>
        </w:rPr>
        <w:t xml:space="preserve"> </w:t>
      </w:r>
      <w:r w:rsidR="00E60AA5" w:rsidRPr="00EC37A1">
        <w:rPr>
          <w:lang w:bidi="et-EE"/>
        </w:rPr>
        <w:t xml:space="preserve">on </w:t>
      </w:r>
      <w:r w:rsidR="00C73615">
        <w:rPr>
          <w:lang w:bidi="et-EE"/>
        </w:rPr>
        <w:t>hange</w:t>
      </w:r>
      <w:r w:rsidR="00E60AA5" w:rsidRPr="00EC37A1">
        <w:rPr>
          <w:lang w:bidi="et-EE"/>
        </w:rPr>
        <w:t xml:space="preserve">, mille puhul tööoperatsioonid on ette teada. Antakse alustussõit ja lisasõidud sõltuvalt mWu arvust. </w:t>
      </w:r>
    </w:p>
    <w:p w14:paraId="726ABBBD" w14:textId="77777777" w:rsidR="00E60AA5" w:rsidRDefault="00E60AA5" w:rsidP="00E60AA5">
      <w:pPr>
        <w:pStyle w:val="Rubrik3"/>
      </w:pPr>
      <w:bookmarkStart w:id="15" w:name="_Toc148612204"/>
      <w:r>
        <w:rPr>
          <w:lang w:bidi="et-EE"/>
        </w:rPr>
        <w:lastRenderedPageBreak/>
        <w:t>Sõidud</w:t>
      </w:r>
      <w:bookmarkEnd w:id="15"/>
    </w:p>
    <w:p w14:paraId="03B12B3D" w14:textId="2C521EC5" w:rsidR="00E60AA5" w:rsidRDefault="00943253" w:rsidP="00E60AA5">
      <w:pPr>
        <w:pStyle w:val="CBrdtext"/>
        <w:rPr>
          <w:sz w:val="20"/>
          <w:szCs w:val="20"/>
        </w:rPr>
      </w:pPr>
      <w:r w:rsidRPr="00D11391">
        <w:rPr>
          <w:sz w:val="20"/>
          <w:szCs w:val="20"/>
          <w:lang w:bidi="et-EE"/>
        </w:rPr>
        <w:t xml:space="preserve">Sõidud arvutatakse alati edasi-tagasi sõiduna töövõtja lähteaadressi ja objekti vahel. Tööde teostaja vahemaa on tegelik vahemaa, kui kokku ei ole lepitud teisiti. Iga töid teostav </w:t>
      </w:r>
      <w:r w:rsidR="007E2E5C" w:rsidRPr="00D11391">
        <w:rPr>
          <w:sz w:val="20"/>
          <w:szCs w:val="20"/>
          <w:lang w:bidi="et-EE"/>
        </w:rPr>
        <w:t>tegevus</w:t>
      </w:r>
      <w:r w:rsidR="007E2E5C">
        <w:rPr>
          <w:sz w:val="20"/>
          <w:szCs w:val="20"/>
          <w:lang w:bidi="et-EE"/>
        </w:rPr>
        <w:t>ala</w:t>
      </w:r>
      <w:r w:rsidR="007E2E5C" w:rsidRPr="00D11391">
        <w:rPr>
          <w:sz w:val="20"/>
          <w:szCs w:val="20"/>
          <w:lang w:bidi="et-EE"/>
        </w:rPr>
        <w:t xml:space="preserve"> </w:t>
      </w:r>
      <w:r w:rsidRPr="00D11391">
        <w:rPr>
          <w:sz w:val="20"/>
          <w:szCs w:val="20"/>
          <w:lang w:bidi="et-EE"/>
        </w:rPr>
        <w:t xml:space="preserve">saab </w:t>
      </w:r>
      <w:r w:rsidR="00C6418B">
        <w:rPr>
          <w:sz w:val="20"/>
          <w:szCs w:val="20"/>
          <w:lang w:bidi="et-EE"/>
        </w:rPr>
        <w:t>teatud arvu</w:t>
      </w:r>
      <w:r w:rsidR="00C6418B" w:rsidRPr="00D11391">
        <w:rPr>
          <w:sz w:val="20"/>
          <w:szCs w:val="20"/>
          <w:lang w:bidi="et-EE"/>
        </w:rPr>
        <w:t xml:space="preserve"> </w:t>
      </w:r>
      <w:r w:rsidRPr="00D11391">
        <w:rPr>
          <w:sz w:val="20"/>
          <w:szCs w:val="20"/>
          <w:lang w:bidi="et-EE"/>
        </w:rPr>
        <w:t>alustussõit</w:t>
      </w:r>
      <w:r w:rsidR="00083A0F">
        <w:rPr>
          <w:sz w:val="20"/>
          <w:szCs w:val="20"/>
          <w:lang w:bidi="et-EE"/>
        </w:rPr>
        <w:t>e</w:t>
      </w:r>
      <w:r w:rsidRPr="00D11391">
        <w:rPr>
          <w:sz w:val="20"/>
          <w:szCs w:val="20"/>
          <w:lang w:bidi="et-EE"/>
        </w:rPr>
        <w:t xml:space="preserve"> ja seejärel antakse lisasõite olenevalt MEPSi </w:t>
      </w:r>
      <w:r w:rsidR="00C73615">
        <w:rPr>
          <w:sz w:val="20"/>
          <w:szCs w:val="20"/>
          <w:lang w:bidi="et-EE"/>
        </w:rPr>
        <w:t>hankes</w:t>
      </w:r>
      <w:r w:rsidR="00C6418B" w:rsidRPr="00D11391">
        <w:rPr>
          <w:sz w:val="20"/>
          <w:szCs w:val="20"/>
          <w:lang w:bidi="et-EE"/>
        </w:rPr>
        <w:t xml:space="preserve"> </w:t>
      </w:r>
      <w:r w:rsidRPr="00D11391">
        <w:rPr>
          <w:sz w:val="20"/>
          <w:szCs w:val="20"/>
          <w:lang w:bidi="et-EE"/>
        </w:rPr>
        <w:t xml:space="preserve">olevast mWu arvust töid teostava </w:t>
      </w:r>
      <w:r w:rsidR="00C6418B" w:rsidRPr="00D11391">
        <w:rPr>
          <w:sz w:val="20"/>
          <w:szCs w:val="20"/>
          <w:lang w:bidi="et-EE"/>
        </w:rPr>
        <w:t>tegevus</w:t>
      </w:r>
      <w:r w:rsidR="00C6418B">
        <w:rPr>
          <w:sz w:val="20"/>
          <w:szCs w:val="20"/>
          <w:lang w:bidi="et-EE"/>
        </w:rPr>
        <w:t>ala</w:t>
      </w:r>
      <w:r w:rsidR="00C6418B" w:rsidRPr="00D11391">
        <w:rPr>
          <w:sz w:val="20"/>
          <w:szCs w:val="20"/>
          <w:lang w:bidi="et-EE"/>
        </w:rPr>
        <w:t xml:space="preserve"> </w:t>
      </w:r>
      <w:r w:rsidRPr="00D11391">
        <w:rPr>
          <w:sz w:val="20"/>
          <w:szCs w:val="20"/>
          <w:lang w:bidi="et-EE"/>
        </w:rPr>
        <w:t>kohta.</w:t>
      </w:r>
    </w:p>
    <w:p w14:paraId="3ED47417" w14:textId="65732DA7" w:rsidR="00E60AA5" w:rsidRDefault="00E60AA5" w:rsidP="00E60AA5">
      <w:pPr>
        <w:pStyle w:val="CBrdtext"/>
        <w:rPr>
          <w:sz w:val="20"/>
          <w:szCs w:val="20"/>
        </w:rPr>
      </w:pPr>
      <w:r>
        <w:rPr>
          <w:sz w:val="20"/>
          <w:szCs w:val="20"/>
          <w:lang w:bidi="et-EE"/>
        </w:rPr>
        <w:t xml:space="preserve">Tabel MEPSi peamiste </w:t>
      </w:r>
      <w:r w:rsidR="00CE6CDE">
        <w:rPr>
          <w:sz w:val="20"/>
          <w:szCs w:val="20"/>
          <w:lang w:bidi="et-EE"/>
        </w:rPr>
        <w:t xml:space="preserve">tegevusalade </w:t>
      </w:r>
      <w:r>
        <w:rPr>
          <w:sz w:val="20"/>
          <w:szCs w:val="20"/>
          <w:lang w:bidi="et-EE"/>
        </w:rPr>
        <w:t>alustussõitude arvuga:</w:t>
      </w:r>
    </w:p>
    <w:tbl>
      <w:tblPr>
        <w:tblStyle w:val="Tabellrutnt"/>
        <w:tblW w:w="8784" w:type="dxa"/>
        <w:tblLayout w:type="fixed"/>
        <w:tblCellMar>
          <w:left w:w="57" w:type="dxa"/>
          <w:right w:w="57" w:type="dxa"/>
        </w:tblCellMar>
        <w:tblLook w:val="04A0" w:firstRow="1" w:lastRow="0" w:firstColumn="1" w:lastColumn="0" w:noHBand="0" w:noVBand="1"/>
      </w:tblPr>
      <w:tblGrid>
        <w:gridCol w:w="1696"/>
        <w:gridCol w:w="709"/>
        <w:gridCol w:w="992"/>
        <w:gridCol w:w="709"/>
        <w:gridCol w:w="709"/>
        <w:gridCol w:w="709"/>
        <w:gridCol w:w="992"/>
        <w:gridCol w:w="1134"/>
        <w:gridCol w:w="1134"/>
      </w:tblGrid>
      <w:tr w:rsidR="00BA2E40" w14:paraId="610B5EC6" w14:textId="77777777" w:rsidTr="00BA2E40">
        <w:tc>
          <w:tcPr>
            <w:tcW w:w="1696" w:type="dxa"/>
            <w:vAlign w:val="bottom"/>
          </w:tcPr>
          <w:p w14:paraId="77766148" w14:textId="0EAB4CF4" w:rsidR="00E60AA5" w:rsidRDefault="00B43739" w:rsidP="00BA2E40">
            <w:pPr>
              <w:pStyle w:val="CBrdtext"/>
              <w:rPr>
                <w:sz w:val="20"/>
                <w:szCs w:val="20"/>
              </w:rPr>
            </w:pPr>
            <w:r>
              <w:rPr>
                <w:sz w:val="20"/>
                <w:szCs w:val="20"/>
                <w:lang w:bidi="et-EE"/>
              </w:rPr>
              <w:t>Hanke liik</w:t>
            </w:r>
          </w:p>
        </w:tc>
        <w:tc>
          <w:tcPr>
            <w:tcW w:w="709" w:type="dxa"/>
          </w:tcPr>
          <w:p w14:paraId="137EF993" w14:textId="77777777" w:rsidR="00E60AA5" w:rsidRPr="00BA2E40" w:rsidRDefault="00E60AA5" w:rsidP="000E6B0C">
            <w:pPr>
              <w:pStyle w:val="CBrdtext"/>
              <w:jc w:val="center"/>
              <w:rPr>
                <w:b/>
                <w:bCs/>
                <w:sz w:val="16"/>
                <w:szCs w:val="16"/>
              </w:rPr>
            </w:pPr>
            <w:r w:rsidRPr="00BA2E40">
              <w:rPr>
                <w:b/>
                <w:bCs/>
                <w:sz w:val="16"/>
                <w:szCs w:val="16"/>
                <w:lang w:bidi="et-EE"/>
              </w:rPr>
              <w:t>Ehitus</w:t>
            </w:r>
          </w:p>
        </w:tc>
        <w:tc>
          <w:tcPr>
            <w:tcW w:w="992" w:type="dxa"/>
          </w:tcPr>
          <w:p w14:paraId="09393DF8" w14:textId="77777777" w:rsidR="00E60AA5" w:rsidRPr="00BA2E40" w:rsidRDefault="00E60AA5" w:rsidP="000E6B0C">
            <w:pPr>
              <w:pStyle w:val="CBrdtext"/>
              <w:jc w:val="center"/>
              <w:rPr>
                <w:b/>
                <w:bCs/>
                <w:sz w:val="16"/>
                <w:szCs w:val="16"/>
              </w:rPr>
            </w:pPr>
            <w:r w:rsidRPr="00BA2E40">
              <w:rPr>
                <w:b/>
                <w:bCs/>
                <w:sz w:val="16"/>
                <w:szCs w:val="16"/>
                <w:lang w:bidi="et-EE"/>
              </w:rPr>
              <w:t>Maalritööd</w:t>
            </w:r>
          </w:p>
        </w:tc>
        <w:tc>
          <w:tcPr>
            <w:tcW w:w="709" w:type="dxa"/>
          </w:tcPr>
          <w:p w14:paraId="740B0418" w14:textId="77777777" w:rsidR="00E60AA5" w:rsidRPr="00BA2E40" w:rsidRDefault="00E60AA5" w:rsidP="000E6B0C">
            <w:pPr>
              <w:pStyle w:val="CBrdtext"/>
              <w:jc w:val="center"/>
              <w:rPr>
                <w:b/>
                <w:bCs/>
                <w:sz w:val="16"/>
                <w:szCs w:val="16"/>
              </w:rPr>
            </w:pPr>
            <w:r w:rsidRPr="00BA2E40">
              <w:rPr>
                <w:b/>
                <w:bCs/>
                <w:sz w:val="16"/>
                <w:szCs w:val="16"/>
                <w:lang w:bidi="et-EE"/>
              </w:rPr>
              <w:t>Põrand</w:t>
            </w:r>
          </w:p>
        </w:tc>
        <w:tc>
          <w:tcPr>
            <w:tcW w:w="709" w:type="dxa"/>
          </w:tcPr>
          <w:p w14:paraId="65A904FA" w14:textId="77777777" w:rsidR="00E60AA5" w:rsidRPr="00BA2E40" w:rsidRDefault="00E60AA5" w:rsidP="000E6B0C">
            <w:pPr>
              <w:pStyle w:val="CBrdtext"/>
              <w:jc w:val="center"/>
              <w:rPr>
                <w:sz w:val="16"/>
                <w:szCs w:val="16"/>
              </w:rPr>
            </w:pPr>
            <w:r w:rsidRPr="00BA2E40">
              <w:rPr>
                <w:sz w:val="16"/>
                <w:szCs w:val="16"/>
                <w:lang w:bidi="et-EE"/>
              </w:rPr>
              <w:t>Torud</w:t>
            </w:r>
          </w:p>
        </w:tc>
        <w:tc>
          <w:tcPr>
            <w:tcW w:w="709" w:type="dxa"/>
          </w:tcPr>
          <w:p w14:paraId="2030D931" w14:textId="77777777" w:rsidR="00E60AA5" w:rsidRPr="00BA2E40" w:rsidRDefault="00E60AA5" w:rsidP="000E6B0C">
            <w:pPr>
              <w:pStyle w:val="CBrdtext"/>
              <w:jc w:val="center"/>
              <w:rPr>
                <w:sz w:val="16"/>
                <w:szCs w:val="16"/>
              </w:rPr>
            </w:pPr>
            <w:r w:rsidRPr="00BA2E40">
              <w:rPr>
                <w:sz w:val="16"/>
                <w:szCs w:val="16"/>
                <w:lang w:bidi="et-EE"/>
              </w:rPr>
              <w:t>Elekter</w:t>
            </w:r>
          </w:p>
        </w:tc>
        <w:tc>
          <w:tcPr>
            <w:tcW w:w="992" w:type="dxa"/>
          </w:tcPr>
          <w:p w14:paraId="0D08F5A2" w14:textId="77777777" w:rsidR="00E60AA5" w:rsidRPr="00BA2E40" w:rsidRDefault="00E60AA5" w:rsidP="000E6B0C">
            <w:pPr>
              <w:pStyle w:val="CBrdtext"/>
              <w:jc w:val="center"/>
              <w:rPr>
                <w:b/>
                <w:bCs/>
                <w:sz w:val="16"/>
                <w:szCs w:val="16"/>
              </w:rPr>
            </w:pPr>
            <w:r w:rsidRPr="00BA2E40">
              <w:rPr>
                <w:b/>
                <w:bCs/>
                <w:sz w:val="16"/>
                <w:szCs w:val="16"/>
                <w:lang w:bidi="et-EE"/>
              </w:rPr>
              <w:t>Plaatimine</w:t>
            </w:r>
          </w:p>
        </w:tc>
        <w:tc>
          <w:tcPr>
            <w:tcW w:w="1134" w:type="dxa"/>
          </w:tcPr>
          <w:p w14:paraId="2BC4109C" w14:textId="77777777" w:rsidR="00E60AA5" w:rsidRPr="00BA2E40" w:rsidRDefault="00E60AA5" w:rsidP="000E6B0C">
            <w:pPr>
              <w:pStyle w:val="CBrdtext"/>
              <w:jc w:val="center"/>
              <w:rPr>
                <w:sz w:val="16"/>
                <w:szCs w:val="16"/>
              </w:rPr>
            </w:pPr>
            <w:r w:rsidRPr="00BA2E40">
              <w:rPr>
                <w:sz w:val="16"/>
                <w:szCs w:val="16"/>
                <w:lang w:bidi="et-EE"/>
              </w:rPr>
              <w:t>Niiskuse eemaldamine</w:t>
            </w:r>
          </w:p>
        </w:tc>
        <w:tc>
          <w:tcPr>
            <w:tcW w:w="1134" w:type="dxa"/>
          </w:tcPr>
          <w:p w14:paraId="1BBDF276" w14:textId="04BAE253" w:rsidR="00E60AA5" w:rsidRPr="00BA2E40" w:rsidRDefault="00BA2E40" w:rsidP="000E6B0C">
            <w:pPr>
              <w:pStyle w:val="CBrdtext"/>
              <w:jc w:val="center"/>
              <w:rPr>
                <w:sz w:val="16"/>
                <w:szCs w:val="16"/>
              </w:rPr>
            </w:pPr>
            <w:r>
              <w:rPr>
                <w:sz w:val="16"/>
                <w:szCs w:val="16"/>
                <w:lang w:bidi="et-EE"/>
              </w:rPr>
              <w:t>Koristamine</w:t>
            </w:r>
          </w:p>
        </w:tc>
      </w:tr>
      <w:tr w:rsidR="00BA2E40" w14:paraId="4B54AA71" w14:textId="77777777" w:rsidTr="00BA2E40">
        <w:tc>
          <w:tcPr>
            <w:tcW w:w="1696" w:type="dxa"/>
          </w:tcPr>
          <w:p w14:paraId="0C3FBDD4" w14:textId="7FA37768" w:rsidR="00E60AA5" w:rsidRDefault="00810347" w:rsidP="000E6B0C">
            <w:pPr>
              <w:pStyle w:val="CBrdtext"/>
              <w:rPr>
                <w:sz w:val="20"/>
                <w:szCs w:val="20"/>
              </w:rPr>
            </w:pPr>
            <w:r>
              <w:rPr>
                <w:sz w:val="20"/>
                <w:szCs w:val="20"/>
                <w:lang w:bidi="et-EE"/>
              </w:rPr>
              <w:t>Töömaa rajamine</w:t>
            </w:r>
            <w:r w:rsidR="00791BE6">
              <w:rPr>
                <w:sz w:val="20"/>
                <w:szCs w:val="20"/>
                <w:lang w:bidi="et-EE"/>
              </w:rPr>
              <w:t xml:space="preserve"> </w:t>
            </w:r>
          </w:p>
        </w:tc>
        <w:tc>
          <w:tcPr>
            <w:tcW w:w="709" w:type="dxa"/>
          </w:tcPr>
          <w:p w14:paraId="04623713" w14:textId="77777777" w:rsidR="00E60AA5" w:rsidRDefault="00E60AA5" w:rsidP="000E6B0C">
            <w:pPr>
              <w:pStyle w:val="CBrdtext"/>
              <w:jc w:val="center"/>
              <w:rPr>
                <w:sz w:val="20"/>
                <w:szCs w:val="20"/>
              </w:rPr>
            </w:pPr>
            <w:r>
              <w:rPr>
                <w:sz w:val="20"/>
                <w:szCs w:val="20"/>
                <w:lang w:bidi="et-EE"/>
              </w:rPr>
              <w:t>4</w:t>
            </w:r>
          </w:p>
        </w:tc>
        <w:tc>
          <w:tcPr>
            <w:tcW w:w="992" w:type="dxa"/>
          </w:tcPr>
          <w:p w14:paraId="46E78B33" w14:textId="77777777" w:rsidR="00E60AA5" w:rsidRDefault="00E60AA5" w:rsidP="000E6B0C">
            <w:pPr>
              <w:pStyle w:val="CBrdtext"/>
              <w:jc w:val="center"/>
              <w:rPr>
                <w:sz w:val="20"/>
                <w:szCs w:val="20"/>
              </w:rPr>
            </w:pPr>
            <w:r>
              <w:rPr>
                <w:sz w:val="20"/>
                <w:szCs w:val="20"/>
                <w:lang w:bidi="et-EE"/>
              </w:rPr>
              <w:t>4</w:t>
            </w:r>
          </w:p>
        </w:tc>
        <w:tc>
          <w:tcPr>
            <w:tcW w:w="709" w:type="dxa"/>
          </w:tcPr>
          <w:p w14:paraId="3BD3FF51" w14:textId="77777777" w:rsidR="00E60AA5" w:rsidRDefault="00E60AA5" w:rsidP="000E6B0C">
            <w:pPr>
              <w:pStyle w:val="CBrdtext"/>
              <w:jc w:val="center"/>
              <w:rPr>
                <w:sz w:val="20"/>
                <w:szCs w:val="20"/>
              </w:rPr>
            </w:pPr>
            <w:r>
              <w:rPr>
                <w:sz w:val="20"/>
                <w:szCs w:val="20"/>
                <w:lang w:bidi="et-EE"/>
              </w:rPr>
              <w:t>4</w:t>
            </w:r>
          </w:p>
        </w:tc>
        <w:tc>
          <w:tcPr>
            <w:tcW w:w="709" w:type="dxa"/>
          </w:tcPr>
          <w:p w14:paraId="4EF68D75" w14:textId="77777777" w:rsidR="00E60AA5" w:rsidRDefault="00E60AA5" w:rsidP="000E6B0C">
            <w:pPr>
              <w:pStyle w:val="CBrdtext"/>
              <w:jc w:val="center"/>
              <w:rPr>
                <w:sz w:val="20"/>
                <w:szCs w:val="20"/>
              </w:rPr>
            </w:pPr>
            <w:r>
              <w:rPr>
                <w:sz w:val="20"/>
                <w:szCs w:val="20"/>
                <w:lang w:bidi="et-EE"/>
              </w:rPr>
              <w:t>4</w:t>
            </w:r>
          </w:p>
        </w:tc>
        <w:tc>
          <w:tcPr>
            <w:tcW w:w="709" w:type="dxa"/>
          </w:tcPr>
          <w:p w14:paraId="639DA2D5" w14:textId="77777777" w:rsidR="00E60AA5" w:rsidRDefault="00E60AA5" w:rsidP="000E6B0C">
            <w:pPr>
              <w:pStyle w:val="CBrdtext"/>
              <w:jc w:val="center"/>
              <w:rPr>
                <w:sz w:val="20"/>
                <w:szCs w:val="20"/>
              </w:rPr>
            </w:pPr>
            <w:r>
              <w:rPr>
                <w:sz w:val="20"/>
                <w:szCs w:val="20"/>
                <w:lang w:bidi="et-EE"/>
              </w:rPr>
              <w:t>4</w:t>
            </w:r>
          </w:p>
        </w:tc>
        <w:tc>
          <w:tcPr>
            <w:tcW w:w="992" w:type="dxa"/>
          </w:tcPr>
          <w:p w14:paraId="317CC3B6" w14:textId="77777777" w:rsidR="00E60AA5" w:rsidRDefault="00E60AA5" w:rsidP="000E6B0C">
            <w:pPr>
              <w:pStyle w:val="CBrdtext"/>
              <w:jc w:val="center"/>
              <w:rPr>
                <w:sz w:val="20"/>
                <w:szCs w:val="20"/>
              </w:rPr>
            </w:pPr>
            <w:r>
              <w:rPr>
                <w:sz w:val="20"/>
                <w:szCs w:val="20"/>
                <w:lang w:bidi="et-EE"/>
              </w:rPr>
              <w:t>4</w:t>
            </w:r>
          </w:p>
        </w:tc>
        <w:tc>
          <w:tcPr>
            <w:tcW w:w="1134" w:type="dxa"/>
          </w:tcPr>
          <w:p w14:paraId="1A6CDA09" w14:textId="77777777" w:rsidR="00E60AA5" w:rsidRDefault="00E60AA5" w:rsidP="000E6B0C">
            <w:pPr>
              <w:pStyle w:val="CBrdtext"/>
              <w:jc w:val="center"/>
              <w:rPr>
                <w:sz w:val="20"/>
                <w:szCs w:val="20"/>
              </w:rPr>
            </w:pPr>
            <w:r>
              <w:rPr>
                <w:sz w:val="20"/>
                <w:szCs w:val="20"/>
                <w:lang w:bidi="et-EE"/>
              </w:rPr>
              <w:t>4</w:t>
            </w:r>
          </w:p>
        </w:tc>
        <w:tc>
          <w:tcPr>
            <w:tcW w:w="1134" w:type="dxa"/>
          </w:tcPr>
          <w:p w14:paraId="5CF55898" w14:textId="77777777" w:rsidR="00E60AA5" w:rsidRDefault="00E60AA5" w:rsidP="000E6B0C">
            <w:pPr>
              <w:pStyle w:val="CBrdtext"/>
              <w:jc w:val="center"/>
              <w:rPr>
                <w:sz w:val="20"/>
                <w:szCs w:val="20"/>
              </w:rPr>
            </w:pPr>
            <w:r>
              <w:rPr>
                <w:sz w:val="20"/>
                <w:szCs w:val="20"/>
                <w:lang w:bidi="et-EE"/>
              </w:rPr>
              <w:t>4</w:t>
            </w:r>
          </w:p>
        </w:tc>
      </w:tr>
      <w:tr w:rsidR="00BA2E40" w14:paraId="300FF86A" w14:textId="77777777" w:rsidTr="00BA2E40">
        <w:tc>
          <w:tcPr>
            <w:tcW w:w="1696" w:type="dxa"/>
          </w:tcPr>
          <w:p w14:paraId="0A1B881F" w14:textId="31305E83" w:rsidR="00E60AA5" w:rsidRDefault="00C6418B" w:rsidP="000E6B0C">
            <w:pPr>
              <w:pStyle w:val="CBrdtext"/>
              <w:rPr>
                <w:sz w:val="20"/>
                <w:szCs w:val="20"/>
              </w:rPr>
            </w:pPr>
            <w:r>
              <w:rPr>
                <w:sz w:val="20"/>
                <w:szCs w:val="20"/>
                <w:lang w:bidi="et-EE"/>
              </w:rPr>
              <w:t>Remondi</w:t>
            </w:r>
            <w:r w:rsidR="00BA2E40">
              <w:rPr>
                <w:sz w:val="20"/>
                <w:szCs w:val="20"/>
                <w:lang w:bidi="et-EE"/>
              </w:rPr>
              <w:t>hange</w:t>
            </w:r>
          </w:p>
        </w:tc>
        <w:tc>
          <w:tcPr>
            <w:tcW w:w="709" w:type="dxa"/>
          </w:tcPr>
          <w:p w14:paraId="5D41C349" w14:textId="77777777" w:rsidR="00E60AA5" w:rsidRDefault="00E60AA5" w:rsidP="000E6B0C">
            <w:pPr>
              <w:pStyle w:val="CBrdtext"/>
              <w:jc w:val="center"/>
              <w:rPr>
                <w:sz w:val="20"/>
                <w:szCs w:val="20"/>
              </w:rPr>
            </w:pPr>
            <w:r>
              <w:rPr>
                <w:sz w:val="20"/>
                <w:szCs w:val="20"/>
                <w:lang w:bidi="et-EE"/>
              </w:rPr>
              <w:t>2</w:t>
            </w:r>
          </w:p>
        </w:tc>
        <w:tc>
          <w:tcPr>
            <w:tcW w:w="992" w:type="dxa"/>
          </w:tcPr>
          <w:p w14:paraId="3EED9FEF" w14:textId="77777777" w:rsidR="00E60AA5" w:rsidRPr="00BA2E40" w:rsidRDefault="00E60AA5" w:rsidP="000E6B0C">
            <w:pPr>
              <w:pStyle w:val="CBrdtext"/>
              <w:jc w:val="center"/>
              <w:rPr>
                <w:b/>
                <w:bCs/>
                <w:sz w:val="20"/>
                <w:szCs w:val="20"/>
              </w:rPr>
            </w:pPr>
            <w:r w:rsidRPr="00BA2E40">
              <w:rPr>
                <w:b/>
                <w:bCs/>
                <w:sz w:val="20"/>
                <w:szCs w:val="20"/>
                <w:lang w:bidi="et-EE"/>
              </w:rPr>
              <w:t>4</w:t>
            </w:r>
          </w:p>
        </w:tc>
        <w:tc>
          <w:tcPr>
            <w:tcW w:w="709" w:type="dxa"/>
          </w:tcPr>
          <w:p w14:paraId="3D1D7A8D" w14:textId="77777777" w:rsidR="00E60AA5" w:rsidRPr="00BA2E40" w:rsidRDefault="00E60AA5" w:rsidP="000E6B0C">
            <w:pPr>
              <w:pStyle w:val="CBrdtext"/>
              <w:jc w:val="center"/>
              <w:rPr>
                <w:b/>
                <w:bCs/>
                <w:sz w:val="20"/>
                <w:szCs w:val="20"/>
              </w:rPr>
            </w:pPr>
            <w:r w:rsidRPr="00BA2E40">
              <w:rPr>
                <w:b/>
                <w:bCs/>
                <w:sz w:val="20"/>
                <w:szCs w:val="20"/>
                <w:lang w:bidi="et-EE"/>
              </w:rPr>
              <w:t>3</w:t>
            </w:r>
          </w:p>
        </w:tc>
        <w:tc>
          <w:tcPr>
            <w:tcW w:w="709" w:type="dxa"/>
          </w:tcPr>
          <w:p w14:paraId="2EF34E30" w14:textId="77777777" w:rsidR="00E60AA5" w:rsidRDefault="00E60AA5" w:rsidP="000E6B0C">
            <w:pPr>
              <w:pStyle w:val="CBrdtext"/>
              <w:jc w:val="center"/>
              <w:rPr>
                <w:sz w:val="20"/>
                <w:szCs w:val="20"/>
              </w:rPr>
            </w:pPr>
            <w:r>
              <w:rPr>
                <w:sz w:val="20"/>
                <w:szCs w:val="20"/>
                <w:lang w:bidi="et-EE"/>
              </w:rPr>
              <w:t>2</w:t>
            </w:r>
          </w:p>
        </w:tc>
        <w:tc>
          <w:tcPr>
            <w:tcW w:w="709" w:type="dxa"/>
          </w:tcPr>
          <w:p w14:paraId="470B4E8B" w14:textId="77777777" w:rsidR="00E60AA5" w:rsidRDefault="00E60AA5" w:rsidP="000E6B0C">
            <w:pPr>
              <w:pStyle w:val="CBrdtext"/>
              <w:jc w:val="center"/>
              <w:rPr>
                <w:sz w:val="20"/>
                <w:szCs w:val="20"/>
              </w:rPr>
            </w:pPr>
            <w:r>
              <w:rPr>
                <w:sz w:val="20"/>
                <w:szCs w:val="20"/>
                <w:lang w:bidi="et-EE"/>
              </w:rPr>
              <w:t>2</w:t>
            </w:r>
          </w:p>
        </w:tc>
        <w:tc>
          <w:tcPr>
            <w:tcW w:w="992" w:type="dxa"/>
          </w:tcPr>
          <w:p w14:paraId="17D112CD" w14:textId="77777777" w:rsidR="00E60AA5" w:rsidRPr="00BA2E40" w:rsidRDefault="00E60AA5" w:rsidP="000E6B0C">
            <w:pPr>
              <w:pStyle w:val="CBrdtext"/>
              <w:jc w:val="center"/>
              <w:rPr>
                <w:b/>
                <w:bCs/>
                <w:sz w:val="20"/>
                <w:szCs w:val="20"/>
              </w:rPr>
            </w:pPr>
            <w:r w:rsidRPr="00BA2E40">
              <w:rPr>
                <w:b/>
                <w:bCs/>
                <w:sz w:val="20"/>
                <w:szCs w:val="20"/>
                <w:lang w:bidi="et-EE"/>
              </w:rPr>
              <w:t>3</w:t>
            </w:r>
          </w:p>
        </w:tc>
        <w:tc>
          <w:tcPr>
            <w:tcW w:w="1134" w:type="dxa"/>
          </w:tcPr>
          <w:p w14:paraId="4ACAEFF4" w14:textId="77777777" w:rsidR="00E60AA5" w:rsidRDefault="00E60AA5" w:rsidP="000E6B0C">
            <w:pPr>
              <w:pStyle w:val="CBrdtext"/>
              <w:jc w:val="center"/>
              <w:rPr>
                <w:sz w:val="20"/>
                <w:szCs w:val="20"/>
              </w:rPr>
            </w:pPr>
            <w:r>
              <w:rPr>
                <w:sz w:val="20"/>
                <w:szCs w:val="20"/>
                <w:lang w:bidi="et-EE"/>
              </w:rPr>
              <w:t>2</w:t>
            </w:r>
          </w:p>
        </w:tc>
        <w:tc>
          <w:tcPr>
            <w:tcW w:w="1134" w:type="dxa"/>
          </w:tcPr>
          <w:p w14:paraId="6664474B" w14:textId="77777777" w:rsidR="00E60AA5" w:rsidRDefault="00E60AA5" w:rsidP="000E6B0C">
            <w:pPr>
              <w:pStyle w:val="CBrdtext"/>
              <w:jc w:val="center"/>
              <w:rPr>
                <w:sz w:val="20"/>
                <w:szCs w:val="20"/>
              </w:rPr>
            </w:pPr>
            <w:r>
              <w:rPr>
                <w:sz w:val="20"/>
                <w:szCs w:val="20"/>
                <w:lang w:bidi="et-EE"/>
              </w:rPr>
              <w:t>2</w:t>
            </w:r>
          </w:p>
        </w:tc>
      </w:tr>
      <w:tr w:rsidR="00BA2E40" w14:paraId="0AA730B1" w14:textId="77777777" w:rsidTr="00BA2E40">
        <w:tc>
          <w:tcPr>
            <w:tcW w:w="1696" w:type="dxa"/>
          </w:tcPr>
          <w:p w14:paraId="6FB9D11F" w14:textId="33516AE7" w:rsidR="00E60AA5" w:rsidRDefault="00C6418B" w:rsidP="000E6B0C">
            <w:pPr>
              <w:pStyle w:val="CBrdtext"/>
              <w:rPr>
                <w:sz w:val="20"/>
                <w:szCs w:val="20"/>
              </w:rPr>
            </w:pPr>
            <w:r>
              <w:rPr>
                <w:sz w:val="20"/>
                <w:szCs w:val="20"/>
                <w:lang w:bidi="et-EE"/>
              </w:rPr>
              <w:t>Hooldus</w:t>
            </w:r>
            <w:r w:rsidR="00BA2E40">
              <w:rPr>
                <w:sz w:val="20"/>
                <w:szCs w:val="20"/>
                <w:lang w:bidi="et-EE"/>
              </w:rPr>
              <w:t>hange</w:t>
            </w:r>
          </w:p>
        </w:tc>
        <w:tc>
          <w:tcPr>
            <w:tcW w:w="709" w:type="dxa"/>
          </w:tcPr>
          <w:p w14:paraId="46989191" w14:textId="77777777" w:rsidR="00E60AA5" w:rsidRDefault="00E60AA5" w:rsidP="000E6B0C">
            <w:pPr>
              <w:pStyle w:val="CBrdtext"/>
              <w:jc w:val="center"/>
              <w:rPr>
                <w:sz w:val="20"/>
                <w:szCs w:val="20"/>
              </w:rPr>
            </w:pPr>
            <w:r>
              <w:rPr>
                <w:sz w:val="20"/>
                <w:szCs w:val="20"/>
                <w:lang w:bidi="et-EE"/>
              </w:rPr>
              <w:t>1</w:t>
            </w:r>
          </w:p>
        </w:tc>
        <w:tc>
          <w:tcPr>
            <w:tcW w:w="992" w:type="dxa"/>
          </w:tcPr>
          <w:p w14:paraId="66153287" w14:textId="77777777" w:rsidR="00E60AA5" w:rsidRDefault="00E60AA5" w:rsidP="000E6B0C">
            <w:pPr>
              <w:pStyle w:val="CBrdtext"/>
              <w:jc w:val="center"/>
              <w:rPr>
                <w:sz w:val="20"/>
                <w:szCs w:val="20"/>
              </w:rPr>
            </w:pPr>
            <w:r>
              <w:rPr>
                <w:sz w:val="20"/>
                <w:szCs w:val="20"/>
                <w:lang w:bidi="et-EE"/>
              </w:rPr>
              <w:t>1</w:t>
            </w:r>
          </w:p>
        </w:tc>
        <w:tc>
          <w:tcPr>
            <w:tcW w:w="709" w:type="dxa"/>
          </w:tcPr>
          <w:p w14:paraId="5640507D" w14:textId="77777777" w:rsidR="00E60AA5" w:rsidRDefault="00E60AA5" w:rsidP="000E6B0C">
            <w:pPr>
              <w:pStyle w:val="CBrdtext"/>
              <w:jc w:val="center"/>
              <w:rPr>
                <w:sz w:val="20"/>
                <w:szCs w:val="20"/>
              </w:rPr>
            </w:pPr>
            <w:r>
              <w:rPr>
                <w:sz w:val="20"/>
                <w:szCs w:val="20"/>
                <w:lang w:bidi="et-EE"/>
              </w:rPr>
              <w:t>1</w:t>
            </w:r>
          </w:p>
        </w:tc>
        <w:tc>
          <w:tcPr>
            <w:tcW w:w="709" w:type="dxa"/>
          </w:tcPr>
          <w:p w14:paraId="7C5CB761" w14:textId="77777777" w:rsidR="00E60AA5" w:rsidRDefault="00E60AA5" w:rsidP="000E6B0C">
            <w:pPr>
              <w:pStyle w:val="CBrdtext"/>
              <w:jc w:val="center"/>
              <w:rPr>
                <w:sz w:val="20"/>
                <w:szCs w:val="20"/>
              </w:rPr>
            </w:pPr>
            <w:r>
              <w:rPr>
                <w:sz w:val="20"/>
                <w:szCs w:val="20"/>
                <w:lang w:bidi="et-EE"/>
              </w:rPr>
              <w:t>1</w:t>
            </w:r>
          </w:p>
        </w:tc>
        <w:tc>
          <w:tcPr>
            <w:tcW w:w="709" w:type="dxa"/>
          </w:tcPr>
          <w:p w14:paraId="0BF3FAA1" w14:textId="77777777" w:rsidR="00E60AA5" w:rsidRDefault="00E60AA5" w:rsidP="000E6B0C">
            <w:pPr>
              <w:pStyle w:val="CBrdtext"/>
              <w:jc w:val="center"/>
              <w:rPr>
                <w:sz w:val="20"/>
                <w:szCs w:val="20"/>
              </w:rPr>
            </w:pPr>
            <w:r>
              <w:rPr>
                <w:sz w:val="20"/>
                <w:szCs w:val="20"/>
                <w:lang w:bidi="et-EE"/>
              </w:rPr>
              <w:t>1</w:t>
            </w:r>
          </w:p>
        </w:tc>
        <w:tc>
          <w:tcPr>
            <w:tcW w:w="992" w:type="dxa"/>
          </w:tcPr>
          <w:p w14:paraId="29E2A5AA" w14:textId="77777777" w:rsidR="00E60AA5" w:rsidRDefault="00E60AA5" w:rsidP="000E6B0C">
            <w:pPr>
              <w:pStyle w:val="CBrdtext"/>
              <w:jc w:val="center"/>
              <w:rPr>
                <w:sz w:val="20"/>
                <w:szCs w:val="20"/>
              </w:rPr>
            </w:pPr>
            <w:r>
              <w:rPr>
                <w:sz w:val="20"/>
                <w:szCs w:val="20"/>
                <w:lang w:bidi="et-EE"/>
              </w:rPr>
              <w:t>1</w:t>
            </w:r>
          </w:p>
        </w:tc>
        <w:tc>
          <w:tcPr>
            <w:tcW w:w="1134" w:type="dxa"/>
          </w:tcPr>
          <w:p w14:paraId="76FA46EB" w14:textId="77777777" w:rsidR="00E60AA5" w:rsidRDefault="00E60AA5" w:rsidP="000E6B0C">
            <w:pPr>
              <w:pStyle w:val="CBrdtext"/>
              <w:jc w:val="center"/>
              <w:rPr>
                <w:sz w:val="20"/>
                <w:szCs w:val="20"/>
              </w:rPr>
            </w:pPr>
            <w:r>
              <w:rPr>
                <w:sz w:val="20"/>
                <w:szCs w:val="20"/>
                <w:lang w:bidi="et-EE"/>
              </w:rPr>
              <w:t>1</w:t>
            </w:r>
          </w:p>
        </w:tc>
        <w:tc>
          <w:tcPr>
            <w:tcW w:w="1134" w:type="dxa"/>
          </w:tcPr>
          <w:p w14:paraId="7A7F8F3E" w14:textId="77777777" w:rsidR="00E60AA5" w:rsidRDefault="00E60AA5" w:rsidP="000E6B0C">
            <w:pPr>
              <w:pStyle w:val="CBrdtext"/>
              <w:jc w:val="center"/>
              <w:rPr>
                <w:sz w:val="20"/>
                <w:szCs w:val="20"/>
              </w:rPr>
            </w:pPr>
            <w:r>
              <w:rPr>
                <w:sz w:val="20"/>
                <w:szCs w:val="20"/>
                <w:lang w:bidi="et-EE"/>
              </w:rPr>
              <w:t>1</w:t>
            </w:r>
          </w:p>
        </w:tc>
      </w:tr>
    </w:tbl>
    <w:p w14:paraId="4B03B0D2" w14:textId="2F76A801" w:rsidR="00E60AA5" w:rsidRDefault="00E60AA5" w:rsidP="00E60AA5">
      <w:pPr>
        <w:pStyle w:val="Rubrik3"/>
      </w:pPr>
      <w:bookmarkStart w:id="16" w:name="_Toc148612205"/>
      <w:r>
        <w:rPr>
          <w:lang w:bidi="et-EE"/>
        </w:rPr>
        <w:t xml:space="preserve">Töid teostavad pooled ja </w:t>
      </w:r>
      <w:r w:rsidR="00F9742F">
        <w:rPr>
          <w:lang w:bidi="et-EE"/>
        </w:rPr>
        <w:t>tegevusalad</w:t>
      </w:r>
      <w:bookmarkEnd w:id="16"/>
    </w:p>
    <w:p w14:paraId="72CBA234" w14:textId="77777777" w:rsidR="00943253" w:rsidRDefault="00943253" w:rsidP="00943253">
      <w:r>
        <w:rPr>
          <w:lang w:bidi="et-EE"/>
        </w:rPr>
        <w:t>Mõisted:</w:t>
      </w:r>
    </w:p>
    <w:p w14:paraId="091AA146" w14:textId="34385758" w:rsidR="00943253" w:rsidRDefault="00943253" w:rsidP="00943253">
      <w:pPr>
        <w:pStyle w:val="Liststycke"/>
        <w:numPr>
          <w:ilvl w:val="0"/>
          <w:numId w:val="10"/>
        </w:numPr>
      </w:pPr>
      <w:r>
        <w:rPr>
          <w:lang w:bidi="et-EE"/>
        </w:rPr>
        <w:t xml:space="preserve">Töid teostav pool – </w:t>
      </w:r>
      <w:r w:rsidR="00791BE6">
        <w:rPr>
          <w:lang w:bidi="et-EE"/>
        </w:rPr>
        <w:t>ettevõte</w:t>
      </w:r>
      <w:r>
        <w:rPr>
          <w:lang w:bidi="et-EE"/>
        </w:rPr>
        <w:t xml:space="preserve">, </w:t>
      </w:r>
      <w:r w:rsidR="00791BE6">
        <w:rPr>
          <w:lang w:bidi="et-EE"/>
        </w:rPr>
        <w:t xml:space="preserve">kes </w:t>
      </w:r>
      <w:r>
        <w:rPr>
          <w:lang w:bidi="et-EE"/>
        </w:rPr>
        <w:t xml:space="preserve">teostab </w:t>
      </w:r>
      <w:r w:rsidR="00C73615">
        <w:rPr>
          <w:lang w:bidi="et-EE"/>
        </w:rPr>
        <w:t>hanget</w:t>
      </w:r>
      <w:r>
        <w:rPr>
          <w:lang w:bidi="et-EE"/>
        </w:rPr>
        <w:t>.</w:t>
      </w:r>
    </w:p>
    <w:p w14:paraId="5DA9C1FC" w14:textId="52F864AA" w:rsidR="00943253" w:rsidRDefault="00F9742F" w:rsidP="00943253">
      <w:pPr>
        <w:pStyle w:val="Liststycke"/>
        <w:numPr>
          <w:ilvl w:val="0"/>
          <w:numId w:val="10"/>
        </w:numPr>
      </w:pPr>
      <w:r>
        <w:rPr>
          <w:lang w:bidi="et-EE"/>
        </w:rPr>
        <w:t xml:space="preserve">Tegevusala </w:t>
      </w:r>
      <w:r w:rsidR="00943253">
        <w:rPr>
          <w:lang w:bidi="et-EE"/>
        </w:rPr>
        <w:t xml:space="preserve">– MEPSis vastaval koodiga määratletud </w:t>
      </w:r>
      <w:r>
        <w:rPr>
          <w:lang w:bidi="et-EE"/>
        </w:rPr>
        <w:t>tegevusala</w:t>
      </w:r>
      <w:r w:rsidR="00943253">
        <w:rPr>
          <w:lang w:bidi="et-EE"/>
        </w:rPr>
        <w:t>.</w:t>
      </w:r>
    </w:p>
    <w:p w14:paraId="5483CC4B" w14:textId="77777777" w:rsidR="00943253" w:rsidRDefault="00943253" w:rsidP="00943253">
      <w:pPr>
        <w:pStyle w:val="Liststycke"/>
        <w:numPr>
          <w:ilvl w:val="0"/>
          <w:numId w:val="10"/>
        </w:numPr>
      </w:pPr>
      <w:r>
        <w:rPr>
          <w:lang w:bidi="et-EE"/>
        </w:rPr>
        <w:t>Tööline – inimene, kes teeb tööülesannet.</w:t>
      </w:r>
    </w:p>
    <w:p w14:paraId="5F413ABA" w14:textId="1E48D0AE" w:rsidR="00943253" w:rsidRDefault="00943253" w:rsidP="00943253">
      <w:r>
        <w:rPr>
          <w:lang w:bidi="et-EE"/>
        </w:rPr>
        <w:t xml:space="preserve">Töid teostav pool ja </w:t>
      </w:r>
      <w:r w:rsidR="00C6418B">
        <w:rPr>
          <w:lang w:bidi="et-EE"/>
        </w:rPr>
        <w:t xml:space="preserve">tegevusala </w:t>
      </w:r>
      <w:r>
        <w:rPr>
          <w:lang w:bidi="et-EE"/>
        </w:rPr>
        <w:t xml:space="preserve">peavad MEPSi kalkulatsioonis vastama tegelikult töid teostavale poolele ja </w:t>
      </w:r>
      <w:r w:rsidR="00C6418B">
        <w:rPr>
          <w:lang w:bidi="et-EE"/>
        </w:rPr>
        <w:t>tegevusalale</w:t>
      </w:r>
      <w:r>
        <w:rPr>
          <w:lang w:bidi="et-EE"/>
        </w:rPr>
        <w:t xml:space="preserve">. Kasutada tohib ainult neid töid teostavaid pooli ja </w:t>
      </w:r>
      <w:r w:rsidR="00C6418B">
        <w:rPr>
          <w:lang w:bidi="et-EE"/>
        </w:rPr>
        <w:t>tegevusalasid</w:t>
      </w:r>
      <w:r>
        <w:rPr>
          <w:lang w:bidi="et-EE"/>
        </w:rPr>
        <w:t xml:space="preserve">, milles on kokku lepitud. </w:t>
      </w:r>
      <w:r w:rsidR="00C6418B">
        <w:rPr>
          <w:lang w:bidi="et-EE"/>
        </w:rPr>
        <w:t xml:space="preserve">Töid </w:t>
      </w:r>
      <w:r>
        <w:rPr>
          <w:lang w:bidi="et-EE"/>
        </w:rPr>
        <w:t xml:space="preserve">teostav pool ei saa </w:t>
      </w:r>
      <w:r w:rsidR="00C73615">
        <w:rPr>
          <w:lang w:bidi="et-EE"/>
        </w:rPr>
        <w:t>hankes</w:t>
      </w:r>
      <w:r w:rsidR="00C6418B">
        <w:rPr>
          <w:lang w:bidi="et-EE"/>
        </w:rPr>
        <w:t xml:space="preserve"> </w:t>
      </w:r>
      <w:r>
        <w:rPr>
          <w:lang w:bidi="et-EE"/>
        </w:rPr>
        <w:t xml:space="preserve">tegutseda nii peatöövõtja kui ka alltöövõtjana. Tööline võib esindada ühes </w:t>
      </w:r>
      <w:r w:rsidR="00C73615">
        <w:rPr>
          <w:lang w:bidi="et-EE"/>
        </w:rPr>
        <w:t>hankes</w:t>
      </w:r>
      <w:r w:rsidR="00C6418B">
        <w:rPr>
          <w:lang w:bidi="et-EE"/>
        </w:rPr>
        <w:t xml:space="preserve"> </w:t>
      </w:r>
      <w:r>
        <w:rPr>
          <w:lang w:bidi="et-EE"/>
        </w:rPr>
        <w:t xml:space="preserve">ainult ühte </w:t>
      </w:r>
      <w:r w:rsidR="00C6418B">
        <w:rPr>
          <w:lang w:bidi="et-EE"/>
        </w:rPr>
        <w:t>tegevusala</w:t>
      </w:r>
      <w:r>
        <w:rPr>
          <w:lang w:bidi="et-EE"/>
        </w:rPr>
        <w:t xml:space="preserve">. </w:t>
      </w:r>
      <w:r>
        <w:rPr>
          <w:i/>
          <w:lang w:bidi="et-EE"/>
        </w:rPr>
        <w:t xml:space="preserve">Näide: Kui </w:t>
      </w:r>
      <w:r w:rsidR="005C0391">
        <w:rPr>
          <w:i/>
          <w:lang w:bidi="et-EE"/>
        </w:rPr>
        <w:t xml:space="preserve">Ehituse tegevusala tööline eemaldab </w:t>
      </w:r>
      <w:r>
        <w:rPr>
          <w:i/>
          <w:lang w:bidi="et-EE"/>
        </w:rPr>
        <w:t xml:space="preserve">valamu, tuleb valamu </w:t>
      </w:r>
      <w:r w:rsidR="005C0391">
        <w:rPr>
          <w:i/>
          <w:lang w:bidi="et-EE"/>
        </w:rPr>
        <w:t xml:space="preserve">eemaldamise </w:t>
      </w:r>
      <w:r>
        <w:rPr>
          <w:i/>
          <w:lang w:bidi="et-EE"/>
        </w:rPr>
        <w:t xml:space="preserve">kood liigutada </w:t>
      </w:r>
      <w:r w:rsidR="00C6418B">
        <w:rPr>
          <w:i/>
          <w:lang w:bidi="et-EE"/>
        </w:rPr>
        <w:t xml:space="preserve">tegevusalast </w:t>
      </w:r>
      <w:r>
        <w:rPr>
          <w:i/>
          <w:lang w:bidi="et-EE"/>
        </w:rPr>
        <w:t xml:space="preserve">Torud </w:t>
      </w:r>
      <w:r w:rsidR="00C6418B">
        <w:rPr>
          <w:i/>
          <w:lang w:bidi="et-EE"/>
        </w:rPr>
        <w:t xml:space="preserve">tegevusalasse </w:t>
      </w:r>
      <w:r>
        <w:rPr>
          <w:i/>
          <w:lang w:bidi="et-EE"/>
        </w:rPr>
        <w:t xml:space="preserve">Ehitus. </w:t>
      </w:r>
    </w:p>
    <w:p w14:paraId="6476D779" w14:textId="0056B952" w:rsidR="00943253" w:rsidRPr="000203B9" w:rsidRDefault="00943253" w:rsidP="00943253">
      <w:pPr>
        <w:pStyle w:val="CBrdtext"/>
        <w:rPr>
          <w:b/>
          <w:bCs/>
          <w:sz w:val="20"/>
          <w:szCs w:val="20"/>
        </w:rPr>
      </w:pPr>
      <w:r w:rsidRPr="000203B9">
        <w:rPr>
          <w:sz w:val="20"/>
          <w:szCs w:val="20"/>
          <w:lang w:bidi="et-EE"/>
        </w:rPr>
        <w:t xml:space="preserve">Pange tähele, et </w:t>
      </w:r>
      <w:r w:rsidR="005C0391">
        <w:rPr>
          <w:sz w:val="20"/>
          <w:szCs w:val="20"/>
          <w:lang w:bidi="et-EE"/>
        </w:rPr>
        <w:t>korraldusaja</w:t>
      </w:r>
      <w:r w:rsidRPr="000203B9">
        <w:rPr>
          <w:sz w:val="20"/>
          <w:szCs w:val="20"/>
          <w:lang w:bidi="et-EE"/>
        </w:rPr>
        <w:t xml:space="preserve">, </w:t>
      </w:r>
      <w:r w:rsidR="005C0391" w:rsidRPr="000203B9">
        <w:rPr>
          <w:sz w:val="20"/>
          <w:szCs w:val="20"/>
          <w:lang w:bidi="et-EE"/>
        </w:rPr>
        <w:t>ettevalmist</w:t>
      </w:r>
      <w:r w:rsidR="005C0391">
        <w:rPr>
          <w:sz w:val="20"/>
          <w:szCs w:val="20"/>
          <w:lang w:bidi="et-EE"/>
        </w:rPr>
        <w:t>use</w:t>
      </w:r>
      <w:r w:rsidRPr="000203B9">
        <w:rPr>
          <w:sz w:val="20"/>
          <w:szCs w:val="20"/>
          <w:lang w:bidi="et-EE"/>
        </w:rPr>
        <w:t xml:space="preserve">, lõpetamise ja </w:t>
      </w:r>
      <w:r w:rsidR="00C6418B">
        <w:rPr>
          <w:sz w:val="20"/>
          <w:szCs w:val="20"/>
          <w:lang w:bidi="et-EE"/>
        </w:rPr>
        <w:t>sõidukulude</w:t>
      </w:r>
      <w:r w:rsidR="00C6418B" w:rsidRPr="000203B9">
        <w:rPr>
          <w:sz w:val="20"/>
          <w:szCs w:val="20"/>
          <w:lang w:bidi="et-EE"/>
        </w:rPr>
        <w:t xml:space="preserve"> </w:t>
      </w:r>
      <w:r w:rsidRPr="000203B9">
        <w:rPr>
          <w:sz w:val="20"/>
          <w:szCs w:val="20"/>
          <w:lang w:bidi="et-EE"/>
        </w:rPr>
        <w:t xml:space="preserve">arvutamine toimub alati tööde teostaja ja </w:t>
      </w:r>
      <w:r w:rsidR="00C6418B" w:rsidRPr="000203B9">
        <w:rPr>
          <w:sz w:val="20"/>
          <w:szCs w:val="20"/>
          <w:lang w:bidi="et-EE"/>
        </w:rPr>
        <w:t>tegevus</w:t>
      </w:r>
      <w:r w:rsidR="00C6418B">
        <w:rPr>
          <w:sz w:val="20"/>
          <w:szCs w:val="20"/>
          <w:lang w:bidi="et-EE"/>
        </w:rPr>
        <w:t>ala</w:t>
      </w:r>
      <w:r w:rsidR="00C6418B" w:rsidRPr="000203B9">
        <w:rPr>
          <w:sz w:val="20"/>
          <w:szCs w:val="20"/>
          <w:lang w:bidi="et-EE"/>
        </w:rPr>
        <w:t xml:space="preserve"> </w:t>
      </w:r>
      <w:r w:rsidRPr="000203B9">
        <w:rPr>
          <w:sz w:val="20"/>
          <w:szCs w:val="20"/>
          <w:lang w:bidi="et-EE"/>
        </w:rPr>
        <w:t>kohta:</w:t>
      </w:r>
    </w:p>
    <w:p w14:paraId="3E3517FF" w14:textId="52DAE1BE" w:rsidR="00943253" w:rsidRPr="008D245C" w:rsidRDefault="00943253" w:rsidP="00943253">
      <w:pPr>
        <w:pStyle w:val="Liststycke"/>
        <w:numPr>
          <w:ilvl w:val="0"/>
          <w:numId w:val="2"/>
        </w:numPr>
        <w:spacing w:before="120" w:after="240"/>
      </w:pPr>
      <w:r w:rsidRPr="008D245C">
        <w:rPr>
          <w:lang w:bidi="et-EE"/>
        </w:rPr>
        <w:t xml:space="preserve">Kui mitmel töid teostaval poolel on sama </w:t>
      </w:r>
      <w:r w:rsidR="00C6418B" w:rsidRPr="008D245C">
        <w:rPr>
          <w:lang w:bidi="et-EE"/>
        </w:rPr>
        <w:t>tegevus</w:t>
      </w:r>
      <w:r w:rsidR="00C6418B">
        <w:rPr>
          <w:lang w:bidi="et-EE"/>
        </w:rPr>
        <w:t>ala</w:t>
      </w:r>
      <w:r w:rsidR="00C6418B" w:rsidRPr="008D245C">
        <w:rPr>
          <w:lang w:bidi="et-EE"/>
        </w:rPr>
        <w:t xml:space="preserve"> </w:t>
      </w:r>
      <w:r w:rsidRPr="008D245C">
        <w:rPr>
          <w:lang w:bidi="et-EE"/>
        </w:rPr>
        <w:t xml:space="preserve">koodid, arvutatakse iga teostaja puhul </w:t>
      </w:r>
      <w:r w:rsidR="005C0391">
        <w:rPr>
          <w:lang w:bidi="et-EE"/>
        </w:rPr>
        <w:t>korraldusaeg</w:t>
      </w:r>
      <w:r w:rsidR="005C0391" w:rsidRPr="008D245C">
        <w:rPr>
          <w:lang w:bidi="et-EE"/>
        </w:rPr>
        <w:t xml:space="preserve"> </w:t>
      </w:r>
      <w:r w:rsidRPr="008D245C">
        <w:rPr>
          <w:lang w:bidi="et-EE"/>
        </w:rPr>
        <w:t xml:space="preserve">eraldi, ehkki </w:t>
      </w:r>
      <w:r w:rsidR="00C6418B" w:rsidRPr="008D245C">
        <w:rPr>
          <w:lang w:bidi="et-EE"/>
        </w:rPr>
        <w:t>tegevus</w:t>
      </w:r>
      <w:r w:rsidR="00C6418B">
        <w:rPr>
          <w:lang w:bidi="et-EE"/>
        </w:rPr>
        <w:t>ala</w:t>
      </w:r>
      <w:r w:rsidR="00C6418B" w:rsidRPr="008D245C">
        <w:rPr>
          <w:lang w:bidi="et-EE"/>
        </w:rPr>
        <w:t xml:space="preserve"> </w:t>
      </w:r>
      <w:r w:rsidRPr="008D245C">
        <w:rPr>
          <w:lang w:bidi="et-EE"/>
        </w:rPr>
        <w:t>on sama.</w:t>
      </w:r>
    </w:p>
    <w:p w14:paraId="7F64977C" w14:textId="2879BA46" w:rsidR="00943253" w:rsidRDefault="00943253" w:rsidP="00943253">
      <w:pPr>
        <w:pStyle w:val="Liststycke"/>
        <w:numPr>
          <w:ilvl w:val="0"/>
          <w:numId w:val="2"/>
        </w:numPr>
        <w:spacing w:before="120" w:after="240"/>
      </w:pPr>
      <w:r w:rsidRPr="008D245C">
        <w:rPr>
          <w:lang w:bidi="et-EE"/>
        </w:rPr>
        <w:t xml:space="preserve">Kui töid teostaval poolel on koodid mitmes </w:t>
      </w:r>
      <w:r w:rsidR="00C6418B" w:rsidRPr="008D245C">
        <w:rPr>
          <w:lang w:bidi="et-EE"/>
        </w:rPr>
        <w:t>tegevus</w:t>
      </w:r>
      <w:r w:rsidR="00C6418B">
        <w:rPr>
          <w:lang w:bidi="et-EE"/>
        </w:rPr>
        <w:t>alas</w:t>
      </w:r>
      <w:r w:rsidRPr="008D245C">
        <w:rPr>
          <w:lang w:bidi="et-EE"/>
        </w:rPr>
        <w:t xml:space="preserve">, arvutatakse iga </w:t>
      </w:r>
      <w:r w:rsidR="00C6418B" w:rsidRPr="008D245C">
        <w:rPr>
          <w:lang w:bidi="et-EE"/>
        </w:rPr>
        <w:t>tegevus</w:t>
      </w:r>
      <w:r w:rsidR="00C6418B">
        <w:rPr>
          <w:lang w:bidi="et-EE"/>
        </w:rPr>
        <w:t>ala</w:t>
      </w:r>
      <w:r w:rsidR="00C6418B" w:rsidRPr="008D245C">
        <w:rPr>
          <w:lang w:bidi="et-EE"/>
        </w:rPr>
        <w:t xml:space="preserve"> </w:t>
      </w:r>
      <w:r w:rsidR="005C0391">
        <w:rPr>
          <w:lang w:bidi="et-EE"/>
        </w:rPr>
        <w:t>korraldusaeg</w:t>
      </w:r>
      <w:r w:rsidR="005C0391" w:rsidRPr="008D245C">
        <w:rPr>
          <w:lang w:bidi="et-EE"/>
        </w:rPr>
        <w:t xml:space="preserve"> </w:t>
      </w:r>
      <w:r w:rsidRPr="008D245C">
        <w:rPr>
          <w:lang w:bidi="et-EE"/>
        </w:rPr>
        <w:t>eraldi, ehkki teostaja on sama. </w:t>
      </w:r>
    </w:p>
    <w:p w14:paraId="18004FBD" w14:textId="516F31DD" w:rsidR="00943253" w:rsidRDefault="00943253" w:rsidP="00943253">
      <w:pPr>
        <w:spacing w:before="120" w:after="240"/>
        <w:rPr>
          <w:lang w:bidi="et-EE"/>
        </w:rPr>
      </w:pPr>
      <w:r w:rsidRPr="00943253">
        <w:rPr>
          <w:lang w:bidi="et-EE"/>
        </w:rPr>
        <w:t>Kui kasutatakse alltöövõtjat, kes ei ole MEPSi ettevõte, tuleb märkida töövõtja nimi ja aadress. Selleks on kõige parem sõlmida MEPSis seal mitteoleva ettevõttega leping („Lisa ettevõte“).</w:t>
      </w:r>
    </w:p>
    <w:p w14:paraId="49831E97" w14:textId="77777777" w:rsidR="00551D7B" w:rsidRDefault="00F52C3E" w:rsidP="00943253">
      <w:pPr>
        <w:spacing w:before="120" w:after="240"/>
        <w:rPr>
          <w:lang w:bidi="et-EE"/>
        </w:rPr>
      </w:pPr>
      <w:r>
        <w:rPr>
          <w:lang w:bidi="et-EE"/>
        </w:rPr>
        <w:t>Kui ehituse tegevusala tööline teostab remondihankes maalritöö, plaatimise või põrandatöö tegevusala koode, siis tuleb need koodid üle kanda ehituse tegevusalale. Sellisel juhul on vajalik eraldi hüvitada kuivamisajaga seotud lisasõidud, mis tuleb kilomeetripõhiselt lisada oma või kokkulepitud koodidena. Maksimaalne lisasõitude arv maalritöödel on 2 sõitu, plaatimise ja põrandatöödel 1 sõit.</w:t>
      </w:r>
    </w:p>
    <w:p w14:paraId="1E402F2C" w14:textId="77777777" w:rsidR="00551D7B" w:rsidRDefault="00551D7B" w:rsidP="00943253">
      <w:pPr>
        <w:spacing w:before="120" w:after="240"/>
        <w:rPr>
          <w:lang w:bidi="et-EE"/>
        </w:rPr>
      </w:pPr>
      <w:r>
        <w:rPr>
          <w:lang w:bidi="et-EE"/>
        </w:rPr>
        <w:lastRenderedPageBreak/>
        <w:t>Lisasõitude sõiduaeg ei sisaldu mWu arvestuses, mistõttu tuleb see lisada oma või kokkulepitud koodidena.</w:t>
      </w:r>
    </w:p>
    <w:p w14:paraId="31D6E094" w14:textId="77777777" w:rsidR="00551D7B" w:rsidRDefault="00551D7B" w:rsidP="00943253">
      <w:pPr>
        <w:spacing w:before="120" w:after="240"/>
        <w:rPr>
          <w:lang w:bidi="et-EE"/>
        </w:rPr>
      </w:pPr>
      <w:r>
        <w:rPr>
          <w:lang w:bidi="et-EE"/>
        </w:rPr>
        <w:t>Näited:</w:t>
      </w:r>
    </w:p>
    <w:p w14:paraId="7790C1D8" w14:textId="2954D28F" w:rsidR="00F52C3E" w:rsidRDefault="00551D7B" w:rsidP="00551D7B">
      <w:pPr>
        <w:pStyle w:val="Liststycke"/>
        <w:numPr>
          <w:ilvl w:val="0"/>
          <w:numId w:val="11"/>
        </w:numPr>
        <w:spacing w:before="120" w:after="240"/>
      </w:pPr>
      <w:r>
        <w:t>Kui ehitusettevõte kasutab alltöövõtjana maalrit, siis maalritöö koodidel peab tegevusalaks olema maalritööd.</w:t>
      </w:r>
    </w:p>
    <w:p w14:paraId="511B92E6" w14:textId="369F1D0C" w:rsidR="00551D7B" w:rsidRDefault="00551D7B" w:rsidP="00551D7B">
      <w:pPr>
        <w:pStyle w:val="Liststycke"/>
        <w:numPr>
          <w:ilvl w:val="0"/>
          <w:numId w:val="11"/>
        </w:numPr>
        <w:spacing w:before="120" w:after="240"/>
      </w:pPr>
      <w:r w:rsidRPr="00551D7B">
        <w:t>Kui ehitusettevõte kasutab oma maalreid, kes ei tee hankes muid ehitustöid, siis maalritöö koodidel peab tegevusalaks olema maalritööd.</w:t>
      </w:r>
    </w:p>
    <w:p w14:paraId="24339F7C" w14:textId="59F46596" w:rsidR="00551D7B" w:rsidRDefault="00551D7B" w:rsidP="00551D7B">
      <w:pPr>
        <w:pStyle w:val="Liststycke"/>
        <w:numPr>
          <w:ilvl w:val="0"/>
          <w:numId w:val="11"/>
        </w:numPr>
        <w:spacing w:before="120" w:after="240"/>
      </w:pPr>
      <w:r w:rsidRPr="00551D7B">
        <w:t>Kui ehitusettevõte kasutab maalritööde puhul oma ehitajaid, kes teevad ka muid ehitustöid, siis peab maalritöö koodidel olema tegevusalaks ehitus.</w:t>
      </w:r>
    </w:p>
    <w:p w14:paraId="7B7BA2E8" w14:textId="60EBD8EF" w:rsidR="00E60AA5" w:rsidRPr="006949CB" w:rsidRDefault="00E60AA5" w:rsidP="00E60AA5">
      <w:pPr>
        <w:pStyle w:val="Rubrik3"/>
      </w:pPr>
      <w:bookmarkStart w:id="17" w:name="_Toc148612206"/>
      <w:r w:rsidRPr="006949CB">
        <w:rPr>
          <w:lang w:bidi="et-EE"/>
        </w:rPr>
        <w:t xml:space="preserve">Kaudsesse töösse kuuluvad </w:t>
      </w:r>
      <w:r w:rsidR="002B0574">
        <w:rPr>
          <w:lang w:bidi="et-EE"/>
        </w:rPr>
        <w:t>tööetapid</w:t>
      </w:r>
      <w:bookmarkEnd w:id="17"/>
    </w:p>
    <w:p w14:paraId="51259950" w14:textId="2D923E50" w:rsidR="00E60AA5" w:rsidRPr="009D3CE1" w:rsidRDefault="00E60AA5" w:rsidP="00E60AA5">
      <w:pPr>
        <w:pStyle w:val="CBrdtext"/>
        <w:rPr>
          <w:sz w:val="20"/>
          <w:szCs w:val="20"/>
        </w:rPr>
      </w:pPr>
      <w:r>
        <w:rPr>
          <w:sz w:val="20"/>
          <w:szCs w:val="20"/>
          <w:lang w:bidi="et-EE"/>
        </w:rPr>
        <w:t xml:space="preserve">Kaudsesse töösse kuuluvad järgmised </w:t>
      </w:r>
      <w:r w:rsidR="002B0574">
        <w:rPr>
          <w:sz w:val="20"/>
          <w:szCs w:val="20"/>
          <w:lang w:bidi="et-EE"/>
        </w:rPr>
        <w:t>tööetapid</w:t>
      </w:r>
      <w:r w:rsidR="00987578">
        <w:rPr>
          <w:sz w:val="20"/>
          <w:szCs w:val="20"/>
          <w:lang w:bidi="et-EE"/>
        </w:rPr>
        <w:t>:</w:t>
      </w:r>
      <w:r>
        <w:rPr>
          <w:sz w:val="20"/>
          <w:szCs w:val="20"/>
          <w:lang w:bidi="et-EE"/>
        </w:rPr>
        <w:t xml:space="preserve">  </w:t>
      </w:r>
    </w:p>
    <w:p w14:paraId="2A7775CB" w14:textId="77777777" w:rsidR="00E60AA5" w:rsidRPr="00D3160E" w:rsidRDefault="00E60AA5" w:rsidP="00E60AA5">
      <w:pPr>
        <w:pStyle w:val="CBrdtext"/>
        <w:numPr>
          <w:ilvl w:val="0"/>
          <w:numId w:val="7"/>
        </w:numPr>
        <w:rPr>
          <w:sz w:val="20"/>
          <w:szCs w:val="20"/>
        </w:rPr>
      </w:pPr>
      <w:r w:rsidRPr="00C8292D">
        <w:rPr>
          <w:sz w:val="20"/>
          <w:szCs w:val="20"/>
          <w:lang w:bidi="et-EE"/>
        </w:rPr>
        <w:t>Sisetransport – materjalide sisetransport objekti vahetus läheduses olevatest varudest objekti välisukseni. Vahetu läheduse all mõeldakse maksimaalselt 1,5-minutilist kõnniaega ühe otsa kohta;</w:t>
      </w:r>
    </w:p>
    <w:p w14:paraId="43EEBD85" w14:textId="5E6D59D4" w:rsidR="00E60AA5" w:rsidRDefault="00E60AA5" w:rsidP="00E60AA5">
      <w:pPr>
        <w:pStyle w:val="CBrdtext"/>
        <w:numPr>
          <w:ilvl w:val="0"/>
          <w:numId w:val="7"/>
        </w:numPr>
        <w:rPr>
          <w:sz w:val="20"/>
          <w:szCs w:val="20"/>
        </w:rPr>
      </w:pPr>
      <w:r w:rsidRPr="00D3160E">
        <w:rPr>
          <w:sz w:val="20"/>
          <w:szCs w:val="20"/>
          <w:lang w:bidi="et-EE"/>
        </w:rPr>
        <w:t xml:space="preserve">Väljavedu – </w:t>
      </w:r>
      <w:r w:rsidR="00987578">
        <w:rPr>
          <w:sz w:val="20"/>
          <w:szCs w:val="20"/>
          <w:lang w:bidi="et-EE"/>
        </w:rPr>
        <w:t>ehitus</w:t>
      </w:r>
      <w:r w:rsidR="00890544">
        <w:rPr>
          <w:sz w:val="20"/>
          <w:szCs w:val="20"/>
          <w:lang w:bidi="et-EE"/>
        </w:rPr>
        <w:t>- ja lammutus</w:t>
      </w:r>
      <w:r w:rsidR="00987578" w:rsidRPr="00D3160E">
        <w:rPr>
          <w:sz w:val="20"/>
          <w:szCs w:val="20"/>
          <w:lang w:bidi="et-EE"/>
        </w:rPr>
        <w:t xml:space="preserve">jäätmete </w:t>
      </w:r>
      <w:r w:rsidRPr="00D3160E">
        <w:rPr>
          <w:sz w:val="20"/>
          <w:szCs w:val="20"/>
          <w:lang w:bidi="et-EE"/>
        </w:rPr>
        <w:t xml:space="preserve">vedu objekti välisuksest objekti vahetus läheduses asuvasse prügilasse, big-bag tüüpi kotti või konteinerisse. Vahetu läheduse all mõeldakse maksimaalselt 1,5-minutilist kõnniaega ühe otsa kohta. </w:t>
      </w:r>
    </w:p>
    <w:p w14:paraId="38E969D0" w14:textId="241C00E5" w:rsidR="00E60AA5" w:rsidRPr="00D90874" w:rsidRDefault="00E60AA5" w:rsidP="00E60AA5">
      <w:pPr>
        <w:pStyle w:val="CBrdtext"/>
        <w:ind w:left="720"/>
        <w:rPr>
          <w:sz w:val="20"/>
          <w:szCs w:val="20"/>
        </w:rPr>
      </w:pPr>
      <w:r w:rsidRPr="00D90874">
        <w:rPr>
          <w:sz w:val="20"/>
          <w:szCs w:val="20"/>
          <w:lang w:bidi="et-EE"/>
        </w:rPr>
        <w:t xml:space="preserve">Erand: üksikute materjalide transportimist, mis ületavad 50 kg (näiteks boilerid), tuleks arvutuses täiendada </w:t>
      </w:r>
      <w:r w:rsidR="00987578">
        <w:rPr>
          <w:sz w:val="20"/>
          <w:szCs w:val="20"/>
          <w:lang w:bidi="et-EE"/>
        </w:rPr>
        <w:t>oma</w:t>
      </w:r>
      <w:r w:rsidR="00987578" w:rsidRPr="00D90874">
        <w:rPr>
          <w:sz w:val="20"/>
          <w:szCs w:val="20"/>
          <w:lang w:bidi="et-EE"/>
        </w:rPr>
        <w:t xml:space="preserve"> </w:t>
      </w:r>
      <w:r w:rsidRPr="00D90874">
        <w:rPr>
          <w:sz w:val="20"/>
          <w:szCs w:val="20"/>
          <w:lang w:bidi="et-EE"/>
        </w:rPr>
        <w:t>koodiga X5 Transport / käitlemine.</w:t>
      </w:r>
    </w:p>
    <w:p w14:paraId="6D8D29E0" w14:textId="77777777" w:rsidR="00E60AA5" w:rsidRPr="00C80F27" w:rsidRDefault="00E60AA5" w:rsidP="00E60AA5">
      <w:pPr>
        <w:pStyle w:val="CBrdtext"/>
        <w:numPr>
          <w:ilvl w:val="0"/>
          <w:numId w:val="7"/>
        </w:numPr>
        <w:rPr>
          <w:sz w:val="20"/>
          <w:szCs w:val="20"/>
        </w:rPr>
      </w:pPr>
      <w:r w:rsidRPr="00D90874">
        <w:rPr>
          <w:sz w:val="20"/>
          <w:szCs w:val="20"/>
          <w:lang w:bidi="et-EE"/>
        </w:rPr>
        <w:t>Transpordikäik – kuni kümne meetri pikkuse transpordikäigu papist/plastist või veekindlast plaadist katte/kaitse ettevalmistamine või taastamine. Trepp on erand ja see tuleb eraldi märkida. Samuti ei kuulu siia õrnade põrandate kaitsmine puitkiudplaadiga.</w:t>
      </w:r>
    </w:p>
    <w:p w14:paraId="5B8C63FE" w14:textId="77777777" w:rsidR="00E60AA5" w:rsidRPr="00DB16BC" w:rsidRDefault="00E60AA5" w:rsidP="00E60AA5">
      <w:pPr>
        <w:pStyle w:val="CBrdtext"/>
        <w:numPr>
          <w:ilvl w:val="0"/>
          <w:numId w:val="7"/>
        </w:numPr>
        <w:rPr>
          <w:sz w:val="20"/>
          <w:szCs w:val="20"/>
        </w:rPr>
      </w:pPr>
      <w:r w:rsidRPr="00DB16BC">
        <w:rPr>
          <w:sz w:val="20"/>
          <w:szCs w:val="20"/>
          <w:lang w:bidi="et-EE"/>
        </w:rPr>
        <w:t>Katmine – materjalide ja jäätmete katmine ja kaitsmine.</w:t>
      </w:r>
    </w:p>
    <w:p w14:paraId="33E4FD96" w14:textId="06F147F9" w:rsidR="00E60AA5" w:rsidRPr="00806E68" w:rsidRDefault="00FA1355" w:rsidP="00E60AA5">
      <w:pPr>
        <w:pStyle w:val="CBrdtext"/>
        <w:numPr>
          <w:ilvl w:val="0"/>
          <w:numId w:val="7"/>
        </w:numPr>
        <w:rPr>
          <w:sz w:val="20"/>
          <w:szCs w:val="20"/>
        </w:rPr>
      </w:pPr>
      <w:r>
        <w:rPr>
          <w:sz w:val="20"/>
          <w:szCs w:val="20"/>
          <w:lang w:bidi="et-EE"/>
        </w:rPr>
        <w:t>Töökoha</w:t>
      </w:r>
      <w:r w:rsidR="00987578" w:rsidRPr="00DB16BC">
        <w:rPr>
          <w:sz w:val="20"/>
          <w:szCs w:val="20"/>
          <w:lang w:bidi="et-EE"/>
        </w:rPr>
        <w:t xml:space="preserve"> </w:t>
      </w:r>
      <w:r w:rsidR="00E60AA5" w:rsidRPr="00DB16BC">
        <w:rPr>
          <w:sz w:val="20"/>
          <w:szCs w:val="20"/>
          <w:lang w:bidi="et-EE"/>
        </w:rPr>
        <w:t xml:space="preserve">katmine/kaitsmine – põrandate kaitsmine papi/plasti või veekindlate plaatidega ruumides, kus tööd tehakse. Siia ei kuulu </w:t>
      </w:r>
      <w:r w:rsidR="007875CB">
        <w:rPr>
          <w:sz w:val="20"/>
          <w:szCs w:val="20"/>
          <w:lang w:bidi="et-EE"/>
        </w:rPr>
        <w:t xml:space="preserve">täiendav kaitse ja </w:t>
      </w:r>
      <w:r w:rsidR="00E60AA5" w:rsidRPr="00DB16BC">
        <w:rPr>
          <w:sz w:val="20"/>
          <w:szCs w:val="20"/>
          <w:lang w:bidi="et-EE"/>
        </w:rPr>
        <w:t>kaitse muudes ruumides, kus tööd ei tehta. Samuti ei kuulu siia õrnade põrandate kaitsmine puitkiudplaadiga.</w:t>
      </w:r>
    </w:p>
    <w:p w14:paraId="72E1360F" w14:textId="4C75E3D8" w:rsidR="00E60AA5" w:rsidRPr="000E3614" w:rsidRDefault="00E60AA5" w:rsidP="000E3614">
      <w:pPr>
        <w:pStyle w:val="CBrdtext"/>
        <w:numPr>
          <w:ilvl w:val="0"/>
          <w:numId w:val="7"/>
        </w:numPr>
        <w:rPr>
          <w:sz w:val="20"/>
          <w:szCs w:val="20"/>
        </w:rPr>
      </w:pPr>
      <w:r w:rsidRPr="00806E68">
        <w:rPr>
          <w:sz w:val="20"/>
          <w:szCs w:val="20"/>
          <w:lang w:bidi="et-EE"/>
        </w:rPr>
        <w:t>Tellingute püstitamine – tellingu</w:t>
      </w:r>
      <w:r w:rsidR="007875CB">
        <w:rPr>
          <w:sz w:val="20"/>
          <w:szCs w:val="20"/>
          <w:lang w:bidi="et-EE"/>
        </w:rPr>
        <w:t>te püstitamine</w:t>
      </w:r>
      <w:r w:rsidRPr="00806E68">
        <w:rPr>
          <w:sz w:val="20"/>
          <w:szCs w:val="20"/>
          <w:lang w:bidi="et-EE"/>
        </w:rPr>
        <w:t xml:space="preserve"> kuni kolme meetri kõrgusel tehtavaks tööks. Kui kehtivad eeskirjad nõuavad väliste tellingute püstitamist või kui selleks on vajadus, ei kuulu see mWu hulka.</w:t>
      </w:r>
    </w:p>
    <w:p w14:paraId="44E3E418" w14:textId="77777777" w:rsidR="00E60AA5" w:rsidRDefault="00E60AA5" w:rsidP="00E60AA5">
      <w:pPr>
        <w:pStyle w:val="Rubrik2"/>
        <w:rPr>
          <w:lang w:eastAsia="sv-SE"/>
        </w:rPr>
      </w:pPr>
      <w:bookmarkStart w:id="18" w:name="_Toc148612207"/>
      <w:r>
        <w:rPr>
          <w:lang w:bidi="et-EE"/>
        </w:rPr>
        <w:t>Muud mWu-s sisalduvad kulud</w:t>
      </w:r>
      <w:bookmarkEnd w:id="18"/>
    </w:p>
    <w:p w14:paraId="75B2564A" w14:textId="77777777" w:rsidR="00E60AA5" w:rsidRPr="0000701F" w:rsidRDefault="00E60AA5" w:rsidP="00E60AA5">
      <w:pPr>
        <w:pStyle w:val="CBrdtext"/>
        <w:rPr>
          <w:sz w:val="20"/>
          <w:szCs w:val="20"/>
          <w:lang w:eastAsia="sv-SE"/>
        </w:rPr>
      </w:pPr>
      <w:r w:rsidRPr="0000701F">
        <w:rPr>
          <w:sz w:val="20"/>
          <w:szCs w:val="20"/>
          <w:lang w:bidi="et-EE"/>
        </w:rPr>
        <w:t>mWu sisaldab ka muid kulusid. Need on järgmised.</w:t>
      </w:r>
    </w:p>
    <w:p w14:paraId="55A55276" w14:textId="61B2C436" w:rsidR="00E60AA5" w:rsidRDefault="00E60AA5" w:rsidP="00E60AA5">
      <w:pPr>
        <w:pStyle w:val="Liststycke"/>
        <w:numPr>
          <w:ilvl w:val="0"/>
          <w:numId w:val="2"/>
        </w:numPr>
        <w:spacing w:before="120" w:after="240"/>
      </w:pPr>
      <w:r>
        <w:rPr>
          <w:lang w:bidi="et-EE"/>
        </w:rPr>
        <w:t xml:space="preserve">Tööde juhtimine – MEPSi koodides kirjeldatud </w:t>
      </w:r>
      <w:r w:rsidR="00615346">
        <w:rPr>
          <w:lang w:bidi="et-EE"/>
        </w:rPr>
        <w:t xml:space="preserve">tööetappidega </w:t>
      </w:r>
      <w:r>
        <w:rPr>
          <w:lang w:bidi="et-EE"/>
        </w:rPr>
        <w:t>seotud töö planeerimine ja tööliste juhtimine.</w:t>
      </w:r>
    </w:p>
    <w:p w14:paraId="42596331" w14:textId="7C3BEC65" w:rsidR="00E60AA5" w:rsidRPr="00D90874" w:rsidRDefault="00E60AA5" w:rsidP="00E60AA5">
      <w:pPr>
        <w:pStyle w:val="Liststycke"/>
        <w:numPr>
          <w:ilvl w:val="0"/>
          <w:numId w:val="2"/>
        </w:numPr>
        <w:spacing w:before="120" w:after="240"/>
      </w:pPr>
      <w:r w:rsidRPr="001D25F7">
        <w:rPr>
          <w:lang w:bidi="et-EE"/>
        </w:rPr>
        <w:lastRenderedPageBreak/>
        <w:t xml:space="preserve">Tavapärased </w:t>
      </w:r>
      <w:r w:rsidR="00615346" w:rsidRPr="001D25F7">
        <w:rPr>
          <w:lang w:bidi="et-EE"/>
        </w:rPr>
        <w:t>töö</w:t>
      </w:r>
      <w:r w:rsidR="00615346">
        <w:rPr>
          <w:lang w:bidi="et-EE"/>
        </w:rPr>
        <w:t>vahendid</w:t>
      </w:r>
      <w:r w:rsidR="00615346" w:rsidRPr="001D25F7">
        <w:rPr>
          <w:lang w:bidi="et-EE"/>
        </w:rPr>
        <w:t xml:space="preserve"> </w:t>
      </w:r>
      <w:r w:rsidRPr="001D25F7">
        <w:rPr>
          <w:lang w:bidi="et-EE"/>
        </w:rPr>
        <w:t xml:space="preserve">– selliste käsitööriistade ja muude üldkasutatavate tööriistade maksumus, mis on objektil nõutavad vastavalt </w:t>
      </w:r>
      <w:r w:rsidR="00615346" w:rsidRPr="001D25F7">
        <w:rPr>
          <w:lang w:bidi="et-EE"/>
        </w:rPr>
        <w:t>tegevus</w:t>
      </w:r>
      <w:r w:rsidR="00615346">
        <w:rPr>
          <w:lang w:bidi="et-EE"/>
        </w:rPr>
        <w:t>ala</w:t>
      </w:r>
      <w:r w:rsidR="00615346" w:rsidRPr="001D25F7">
        <w:rPr>
          <w:lang w:bidi="et-EE"/>
        </w:rPr>
        <w:t xml:space="preserve"> </w:t>
      </w:r>
      <w:r w:rsidRPr="001D25F7">
        <w:rPr>
          <w:lang w:bidi="et-EE"/>
        </w:rPr>
        <w:t>standarditele ja mida ei määratleta rendiseadmetena (vt lisa C).</w:t>
      </w:r>
    </w:p>
    <w:p w14:paraId="7A3F1EF9" w14:textId="3D28CCDD" w:rsidR="00E60AA5" w:rsidRDefault="00615346" w:rsidP="00E60AA5">
      <w:pPr>
        <w:pStyle w:val="Liststycke"/>
        <w:numPr>
          <w:ilvl w:val="0"/>
          <w:numId w:val="2"/>
        </w:numPr>
        <w:spacing w:before="120" w:after="240"/>
      </w:pPr>
      <w:r>
        <w:rPr>
          <w:lang w:bidi="et-EE"/>
        </w:rPr>
        <w:t>Töövahendite kulumine</w:t>
      </w:r>
      <w:r w:rsidR="00E60AA5">
        <w:rPr>
          <w:lang w:bidi="et-EE"/>
        </w:rPr>
        <w:t xml:space="preserve"> – tavapäraste tööriistade </w:t>
      </w:r>
      <w:r>
        <w:rPr>
          <w:lang w:bidi="et-EE"/>
        </w:rPr>
        <w:t>ja tegevusala standarditele vastavate kaitsevahendite kulumise maksumus.</w:t>
      </w:r>
    </w:p>
    <w:p w14:paraId="62941DEE" w14:textId="21997561" w:rsidR="00E60AA5" w:rsidRDefault="00E60AA5" w:rsidP="00E60AA5">
      <w:pPr>
        <w:pStyle w:val="Liststycke"/>
        <w:numPr>
          <w:ilvl w:val="0"/>
          <w:numId w:val="2"/>
        </w:numPr>
        <w:spacing w:before="120" w:after="240"/>
      </w:pPr>
      <w:r>
        <w:rPr>
          <w:lang w:bidi="et-EE"/>
        </w:rPr>
        <w:t>Kalkul</w:t>
      </w:r>
      <w:r w:rsidR="006B0432">
        <w:rPr>
          <w:lang w:bidi="et-EE"/>
        </w:rPr>
        <w:t>eerimine</w:t>
      </w:r>
      <w:r>
        <w:rPr>
          <w:lang w:bidi="et-EE"/>
        </w:rPr>
        <w:t xml:space="preserve"> – töö, mis on vajalik kalkulatsioonide koostamiseks seoses </w:t>
      </w:r>
      <w:r w:rsidR="009A6B21">
        <w:rPr>
          <w:lang w:bidi="et-EE"/>
        </w:rPr>
        <w:t>hankega</w:t>
      </w:r>
      <w:r>
        <w:rPr>
          <w:lang w:bidi="et-EE"/>
        </w:rPr>
        <w:t xml:space="preserve">, mis hõlmab kokkulepitud </w:t>
      </w:r>
      <w:r w:rsidR="006B0432">
        <w:rPr>
          <w:lang w:bidi="et-EE"/>
        </w:rPr>
        <w:t>tegevusalasid</w:t>
      </w:r>
      <w:r>
        <w:rPr>
          <w:lang w:bidi="et-EE"/>
        </w:rPr>
        <w:t>.</w:t>
      </w:r>
    </w:p>
    <w:p w14:paraId="674D2DD1" w14:textId="77777777" w:rsidR="00E60AA5" w:rsidRDefault="00E60AA5" w:rsidP="00E60AA5">
      <w:pPr>
        <w:pStyle w:val="Liststycke"/>
        <w:numPr>
          <w:ilvl w:val="0"/>
          <w:numId w:val="2"/>
        </w:numPr>
        <w:spacing w:before="120" w:after="240"/>
      </w:pPr>
      <w:r>
        <w:rPr>
          <w:lang w:bidi="et-EE"/>
        </w:rPr>
        <w:t>Puhkepausid – puhkepausid vastavalt kollektiivlepingutele ja/või seadusele vms.</w:t>
      </w:r>
    </w:p>
    <w:p w14:paraId="16E39C85" w14:textId="1738CA01" w:rsidR="00E60AA5" w:rsidRDefault="00E60AA5" w:rsidP="00E60AA5">
      <w:pPr>
        <w:pStyle w:val="Rubrik1"/>
      </w:pPr>
      <w:bookmarkStart w:id="19" w:name="_Toc148612208"/>
      <w:r>
        <w:rPr>
          <w:lang w:bidi="et-EE"/>
        </w:rPr>
        <w:t>Materjalide käitlemine ja transport – tWu</w:t>
      </w:r>
      <w:bookmarkEnd w:id="19"/>
    </w:p>
    <w:p w14:paraId="34F85BE1" w14:textId="0B4ED52E" w:rsidR="00E60AA5" w:rsidRPr="003E3519" w:rsidRDefault="00E60AA5" w:rsidP="00E60AA5">
      <w:pPr>
        <w:pStyle w:val="CBrdtext"/>
        <w:rPr>
          <w:sz w:val="20"/>
          <w:szCs w:val="20"/>
        </w:rPr>
      </w:pPr>
      <w:r w:rsidRPr="003E3519">
        <w:rPr>
          <w:sz w:val="20"/>
          <w:szCs w:val="20"/>
          <w:lang w:bidi="et-EE"/>
        </w:rPr>
        <w:t xml:space="preserve">Ühik tWu katab nii uue </w:t>
      </w:r>
      <w:r w:rsidR="00DA45F7">
        <w:rPr>
          <w:sz w:val="20"/>
          <w:szCs w:val="20"/>
          <w:lang w:bidi="et-EE"/>
        </w:rPr>
        <w:t xml:space="preserve">materjali </w:t>
      </w:r>
      <w:r w:rsidRPr="003E3519">
        <w:rPr>
          <w:sz w:val="20"/>
          <w:szCs w:val="20"/>
          <w:lang w:bidi="et-EE"/>
        </w:rPr>
        <w:t xml:space="preserve">kui ka </w:t>
      </w:r>
      <w:r w:rsidR="00DA45F7">
        <w:rPr>
          <w:sz w:val="20"/>
          <w:szCs w:val="20"/>
          <w:lang w:bidi="et-EE"/>
        </w:rPr>
        <w:t>ehitus- ja lammautusjäätmete</w:t>
      </w:r>
      <w:r w:rsidRPr="003E3519">
        <w:rPr>
          <w:sz w:val="20"/>
          <w:szCs w:val="20"/>
          <w:lang w:bidi="et-EE"/>
        </w:rPr>
        <w:t xml:space="preserve"> käitlemist ja transporti. </w:t>
      </w:r>
    </w:p>
    <w:p w14:paraId="36E99E1B" w14:textId="77777777" w:rsidR="00E60AA5" w:rsidRPr="003E3519" w:rsidRDefault="00E60AA5" w:rsidP="00E60AA5">
      <w:pPr>
        <w:pStyle w:val="CBrdtext"/>
        <w:rPr>
          <w:sz w:val="20"/>
          <w:szCs w:val="20"/>
        </w:rPr>
      </w:pPr>
      <w:r w:rsidRPr="003E3519">
        <w:rPr>
          <w:sz w:val="20"/>
          <w:szCs w:val="20"/>
          <w:lang w:bidi="et-EE"/>
        </w:rPr>
        <w:t>Ühik tWu arvutatakse kolme parameetri alusel:</w:t>
      </w:r>
    </w:p>
    <w:p w14:paraId="3B6343B5" w14:textId="77777777" w:rsidR="00E60AA5" w:rsidRPr="003E3519" w:rsidRDefault="00E60AA5" w:rsidP="00E60AA5">
      <w:pPr>
        <w:pStyle w:val="Liststycke"/>
        <w:numPr>
          <w:ilvl w:val="0"/>
          <w:numId w:val="2"/>
        </w:numPr>
        <w:spacing w:before="120" w:after="240"/>
      </w:pPr>
      <w:r w:rsidRPr="003E3519">
        <w:rPr>
          <w:lang w:bidi="et-EE"/>
        </w:rPr>
        <w:t>vahemaa kilomeetrites tööde teostaja lähima lähteaadressi ja objekti vahel;</w:t>
      </w:r>
    </w:p>
    <w:p w14:paraId="6A293EAF" w14:textId="6A54F643" w:rsidR="00E60AA5" w:rsidRPr="003E3519" w:rsidRDefault="00E60AA5" w:rsidP="00E60AA5">
      <w:pPr>
        <w:pStyle w:val="Liststycke"/>
        <w:numPr>
          <w:ilvl w:val="0"/>
          <w:numId w:val="2"/>
        </w:numPr>
        <w:spacing w:before="120" w:after="240"/>
      </w:pPr>
      <w:r w:rsidRPr="003E3519">
        <w:rPr>
          <w:lang w:bidi="et-EE"/>
        </w:rPr>
        <w:t xml:space="preserve">sissetulevate ja väljaminevate materjalide </w:t>
      </w:r>
      <w:r w:rsidR="005F0FFC">
        <w:rPr>
          <w:lang w:bidi="et-EE"/>
        </w:rPr>
        <w:t>kogus</w:t>
      </w:r>
      <w:r w:rsidRPr="003E3519">
        <w:rPr>
          <w:lang w:bidi="et-EE"/>
        </w:rPr>
        <w:t>;</w:t>
      </w:r>
    </w:p>
    <w:p w14:paraId="4B56A7CD" w14:textId="77777777" w:rsidR="00E60AA5" w:rsidRPr="003E3519" w:rsidRDefault="00E60AA5" w:rsidP="00E60AA5">
      <w:pPr>
        <w:pStyle w:val="Liststycke"/>
        <w:numPr>
          <w:ilvl w:val="0"/>
          <w:numId w:val="2"/>
        </w:numPr>
        <w:spacing w:before="120" w:after="240"/>
      </w:pPr>
      <w:r w:rsidRPr="003E3519">
        <w:rPr>
          <w:lang w:bidi="et-EE"/>
        </w:rPr>
        <w:t>sissetulevate ja väljaminevate materjalide kogukaal kilogrammides.</w:t>
      </w:r>
    </w:p>
    <w:p w14:paraId="56703059" w14:textId="58785D27" w:rsidR="00E60AA5" w:rsidRPr="003E3519" w:rsidRDefault="00E60AA5" w:rsidP="00E60AA5">
      <w:pPr>
        <w:pStyle w:val="CBrdtext"/>
        <w:rPr>
          <w:sz w:val="20"/>
          <w:szCs w:val="20"/>
        </w:rPr>
      </w:pPr>
      <w:r w:rsidRPr="003E3519">
        <w:rPr>
          <w:sz w:val="20"/>
          <w:szCs w:val="20"/>
          <w:lang w:bidi="et-EE"/>
        </w:rPr>
        <w:t xml:space="preserve">Ühik mõõdab kogu transporditööd, mis hõlmab objektile paigaldatava materjali transporti ning </w:t>
      </w:r>
      <w:r w:rsidR="00DA45F7">
        <w:rPr>
          <w:sz w:val="20"/>
          <w:szCs w:val="20"/>
          <w:lang w:bidi="et-EE"/>
        </w:rPr>
        <w:t>ehitus- ja lammut</w:t>
      </w:r>
      <w:r w:rsidR="002D34CF">
        <w:rPr>
          <w:sz w:val="20"/>
          <w:szCs w:val="20"/>
          <w:lang w:bidi="et-EE"/>
        </w:rPr>
        <w:t>u</w:t>
      </w:r>
      <w:r w:rsidR="00DA45F7">
        <w:rPr>
          <w:sz w:val="20"/>
          <w:szCs w:val="20"/>
          <w:lang w:bidi="et-EE"/>
        </w:rPr>
        <w:t>sjäätmete</w:t>
      </w:r>
      <w:r w:rsidRPr="003E3519">
        <w:rPr>
          <w:sz w:val="20"/>
          <w:szCs w:val="20"/>
          <w:lang w:bidi="et-EE"/>
        </w:rPr>
        <w:t xml:space="preserve"> transporti jäätmete kogumispunkti.</w:t>
      </w:r>
    </w:p>
    <w:p w14:paraId="28FBAE1C" w14:textId="1C9A81D4" w:rsidR="00E60AA5" w:rsidRDefault="00E60AA5" w:rsidP="00E60AA5">
      <w:pPr>
        <w:pStyle w:val="CBrdtext"/>
        <w:rPr>
          <w:sz w:val="20"/>
          <w:szCs w:val="20"/>
        </w:rPr>
      </w:pPr>
      <w:r w:rsidRPr="003E3519">
        <w:rPr>
          <w:sz w:val="20"/>
          <w:szCs w:val="20"/>
          <w:lang w:bidi="et-EE"/>
        </w:rPr>
        <w:t xml:space="preserve">tWu hõlmab ka objektil pakendite käitlemist, uue materjali kogumist, peale- ja mahalaadimist, samuti </w:t>
      </w:r>
      <w:r w:rsidR="00DA45F7">
        <w:rPr>
          <w:sz w:val="20"/>
          <w:szCs w:val="20"/>
          <w:lang w:bidi="et-EE"/>
        </w:rPr>
        <w:t>ehitus- ja lammutusjäätmete</w:t>
      </w:r>
      <w:r w:rsidRPr="003E3519">
        <w:rPr>
          <w:sz w:val="20"/>
          <w:szCs w:val="20"/>
          <w:lang w:bidi="et-EE"/>
        </w:rPr>
        <w:t xml:space="preserve"> kogumist, peale- ja mahalaadimist. </w:t>
      </w:r>
    </w:p>
    <w:p w14:paraId="5A53319A" w14:textId="1D2DD94C" w:rsidR="00E60AA5" w:rsidRPr="003E3519" w:rsidRDefault="00F23B61" w:rsidP="00E60AA5">
      <w:pPr>
        <w:pStyle w:val="CBrdtext"/>
        <w:rPr>
          <w:sz w:val="20"/>
          <w:szCs w:val="20"/>
        </w:rPr>
      </w:pPr>
      <w:r>
        <w:rPr>
          <w:sz w:val="20"/>
          <w:szCs w:val="20"/>
          <w:lang w:bidi="et-EE"/>
        </w:rPr>
        <w:t xml:space="preserve">Rahas hüvitamise </w:t>
      </w:r>
      <w:r w:rsidR="00E60AA5" w:rsidRPr="0085141F">
        <w:rPr>
          <w:sz w:val="20"/>
          <w:szCs w:val="20"/>
          <w:lang w:bidi="et-EE"/>
        </w:rPr>
        <w:t>puhul kasutatakse</w:t>
      </w:r>
      <w:r>
        <w:rPr>
          <w:sz w:val="20"/>
          <w:szCs w:val="20"/>
          <w:lang w:bidi="et-EE"/>
        </w:rPr>
        <w:t xml:space="preserve"> tWu arvutamiseks</w:t>
      </w:r>
      <w:r w:rsidR="00E60AA5" w:rsidRPr="0085141F">
        <w:rPr>
          <w:sz w:val="20"/>
          <w:szCs w:val="20"/>
          <w:lang w:bidi="et-EE"/>
        </w:rPr>
        <w:t xml:space="preserve"> kaugust ehitustarvete kauplusest nii kindlustusvõtja kui tööde teostaja kui ka kindlustusvõtja töövõtja jaoks.</w:t>
      </w:r>
    </w:p>
    <w:p w14:paraId="44A2BB16" w14:textId="77777777" w:rsidR="00E60AA5" w:rsidRPr="00856F72" w:rsidRDefault="00E60AA5" w:rsidP="00E60AA5">
      <w:pPr>
        <w:pStyle w:val="CBrdtext"/>
        <w:rPr>
          <w:sz w:val="20"/>
          <w:szCs w:val="20"/>
        </w:rPr>
      </w:pPr>
      <w:r w:rsidRPr="003E3519">
        <w:rPr>
          <w:sz w:val="20"/>
          <w:szCs w:val="20"/>
          <w:lang w:bidi="et-EE"/>
        </w:rPr>
        <w:t>tWu ei sisalda prügilakulude hüvitamist.</w:t>
      </w:r>
    </w:p>
    <w:p w14:paraId="31F0022D" w14:textId="6E7361A1" w:rsidR="00E60AA5" w:rsidRDefault="00AE4EBB" w:rsidP="00E60AA5">
      <w:pPr>
        <w:pStyle w:val="Rubrik1"/>
      </w:pPr>
      <w:bookmarkStart w:id="20" w:name="_Toc148612209"/>
      <w:r>
        <w:rPr>
          <w:lang w:bidi="et-EE"/>
        </w:rPr>
        <w:t>Sõidukulude</w:t>
      </w:r>
      <w:r w:rsidR="00E60AA5">
        <w:rPr>
          <w:lang w:bidi="et-EE"/>
        </w:rPr>
        <w:t xml:space="preserve"> hüvitis – pTu</w:t>
      </w:r>
      <w:bookmarkEnd w:id="20"/>
    </w:p>
    <w:p w14:paraId="5F904140" w14:textId="6DB38048" w:rsidR="00E60AA5" w:rsidRPr="00F40FF8" w:rsidRDefault="00E60AA5" w:rsidP="00E60AA5">
      <w:pPr>
        <w:pStyle w:val="CBrdtext"/>
        <w:rPr>
          <w:sz w:val="20"/>
          <w:szCs w:val="20"/>
        </w:rPr>
      </w:pPr>
      <w:r w:rsidRPr="00F40FF8">
        <w:rPr>
          <w:sz w:val="20"/>
          <w:szCs w:val="20"/>
          <w:lang w:bidi="et-EE"/>
        </w:rPr>
        <w:t xml:space="preserve">pTu hüvitab sõidukulud seoses konkreetse </w:t>
      </w:r>
      <w:r w:rsidR="000C0B39">
        <w:rPr>
          <w:sz w:val="20"/>
          <w:szCs w:val="20"/>
          <w:lang w:bidi="et-EE"/>
        </w:rPr>
        <w:t>hanke</w:t>
      </w:r>
      <w:r w:rsidR="00AE4EBB" w:rsidRPr="00F40FF8">
        <w:rPr>
          <w:sz w:val="20"/>
          <w:szCs w:val="20"/>
          <w:lang w:bidi="et-EE"/>
        </w:rPr>
        <w:t xml:space="preserve"> </w:t>
      </w:r>
      <w:r w:rsidRPr="00F40FF8">
        <w:rPr>
          <w:sz w:val="20"/>
          <w:szCs w:val="20"/>
          <w:lang w:bidi="et-EE"/>
        </w:rPr>
        <w:t xml:space="preserve">jaoks vajaliku personaliveoga.  </w:t>
      </w:r>
    </w:p>
    <w:p w14:paraId="3C242A56" w14:textId="77777777" w:rsidR="00E60AA5" w:rsidRPr="00F40FF8" w:rsidRDefault="00E60AA5" w:rsidP="00E60AA5">
      <w:pPr>
        <w:pStyle w:val="CBrdtext"/>
        <w:rPr>
          <w:sz w:val="20"/>
          <w:szCs w:val="20"/>
        </w:rPr>
      </w:pPr>
      <w:r w:rsidRPr="00F40FF8">
        <w:rPr>
          <w:sz w:val="20"/>
          <w:szCs w:val="20"/>
          <w:lang w:bidi="et-EE"/>
        </w:rPr>
        <w:t>Ühik pTu arvutatakse järgmiste parameetrite alusel:</w:t>
      </w:r>
    </w:p>
    <w:p w14:paraId="52790945" w14:textId="240DEEC0" w:rsidR="00E60AA5" w:rsidRPr="00F40FF8" w:rsidRDefault="00810347" w:rsidP="00E60AA5">
      <w:pPr>
        <w:pStyle w:val="Liststycke"/>
        <w:numPr>
          <w:ilvl w:val="0"/>
          <w:numId w:val="2"/>
        </w:numPr>
        <w:spacing w:before="120" w:after="240"/>
      </w:pPr>
      <w:r>
        <w:rPr>
          <w:lang w:bidi="et-EE"/>
        </w:rPr>
        <w:t>a</w:t>
      </w:r>
      <w:r w:rsidR="00E60AA5" w:rsidRPr="00F40FF8">
        <w:rPr>
          <w:lang w:bidi="et-EE"/>
        </w:rPr>
        <w:t>lustus</w:t>
      </w:r>
      <w:r w:rsidR="00F23B61">
        <w:rPr>
          <w:lang w:bidi="et-EE"/>
        </w:rPr>
        <w:t>sõitude arv</w:t>
      </w:r>
      <w:r w:rsidR="00E60AA5" w:rsidRPr="00F40FF8">
        <w:rPr>
          <w:lang w:bidi="et-EE"/>
        </w:rPr>
        <w:t xml:space="preserve"> olenevalt </w:t>
      </w:r>
      <w:r w:rsidR="00AE4EBB" w:rsidRPr="00F40FF8">
        <w:rPr>
          <w:lang w:bidi="et-EE"/>
        </w:rPr>
        <w:t>tegevus</w:t>
      </w:r>
      <w:r w:rsidR="00AE4EBB">
        <w:rPr>
          <w:lang w:bidi="et-EE"/>
        </w:rPr>
        <w:t>alast</w:t>
      </w:r>
      <w:r w:rsidR="00AE4EBB" w:rsidRPr="00F40FF8">
        <w:rPr>
          <w:lang w:bidi="et-EE"/>
        </w:rPr>
        <w:t xml:space="preserve"> </w:t>
      </w:r>
      <w:r w:rsidR="00E60AA5" w:rsidRPr="00F40FF8">
        <w:rPr>
          <w:lang w:bidi="et-EE"/>
        </w:rPr>
        <w:t xml:space="preserve">ja </w:t>
      </w:r>
      <w:r w:rsidR="000C0B39">
        <w:rPr>
          <w:lang w:bidi="et-EE"/>
        </w:rPr>
        <w:t>hanke</w:t>
      </w:r>
      <w:r w:rsidR="00AE4EBB" w:rsidRPr="00F40FF8">
        <w:rPr>
          <w:lang w:bidi="et-EE"/>
        </w:rPr>
        <w:t xml:space="preserve"> </w:t>
      </w:r>
      <w:r w:rsidR="00E60AA5" w:rsidRPr="00F40FF8">
        <w:rPr>
          <w:lang w:bidi="et-EE"/>
        </w:rPr>
        <w:t>liigist;</w:t>
      </w:r>
    </w:p>
    <w:p w14:paraId="086588B7" w14:textId="77777777" w:rsidR="00E60AA5" w:rsidRPr="00F40FF8" w:rsidRDefault="00E60AA5" w:rsidP="00E60AA5">
      <w:pPr>
        <w:pStyle w:val="Liststycke"/>
        <w:numPr>
          <w:ilvl w:val="0"/>
          <w:numId w:val="2"/>
        </w:numPr>
        <w:spacing w:before="120" w:after="240"/>
      </w:pPr>
      <w:r w:rsidRPr="00F40FF8">
        <w:rPr>
          <w:lang w:bidi="et-EE"/>
        </w:rPr>
        <w:t>vahemaa kilomeetrites tööde teostaja lähima kokkulepitud lähteaadressi ja objekti vahel;</w:t>
      </w:r>
    </w:p>
    <w:p w14:paraId="3A3A967E" w14:textId="6F9E4927" w:rsidR="00E60AA5" w:rsidRDefault="000C0B39" w:rsidP="00E60AA5">
      <w:pPr>
        <w:pStyle w:val="Liststycke"/>
        <w:numPr>
          <w:ilvl w:val="0"/>
          <w:numId w:val="2"/>
        </w:numPr>
        <w:spacing w:before="120" w:after="240"/>
      </w:pPr>
      <w:r>
        <w:rPr>
          <w:lang w:bidi="et-EE"/>
        </w:rPr>
        <w:t>hanke</w:t>
      </w:r>
      <w:r w:rsidR="002F4DAD" w:rsidRPr="00F40FF8">
        <w:rPr>
          <w:lang w:bidi="et-EE"/>
        </w:rPr>
        <w:t xml:space="preserve"> </w:t>
      </w:r>
      <w:r w:rsidR="00E60AA5" w:rsidRPr="00F40FF8">
        <w:rPr>
          <w:lang w:bidi="et-EE"/>
        </w:rPr>
        <w:t>mWu kogus (võib anda lisaks alustus</w:t>
      </w:r>
      <w:r w:rsidR="00F23B61">
        <w:rPr>
          <w:lang w:bidi="et-EE"/>
        </w:rPr>
        <w:t>sõitudele</w:t>
      </w:r>
      <w:r w:rsidR="00E60AA5" w:rsidRPr="00F40FF8">
        <w:rPr>
          <w:lang w:bidi="et-EE"/>
        </w:rPr>
        <w:t xml:space="preserve"> rohkem sõite).</w:t>
      </w:r>
    </w:p>
    <w:p w14:paraId="74AC3A95" w14:textId="77777777" w:rsidR="00E60AA5" w:rsidRPr="003E3519" w:rsidRDefault="00E60AA5" w:rsidP="00E60AA5">
      <w:pPr>
        <w:pStyle w:val="CBrdtext"/>
        <w:rPr>
          <w:sz w:val="20"/>
          <w:szCs w:val="20"/>
        </w:rPr>
      </w:pPr>
      <w:r w:rsidRPr="0085141F">
        <w:rPr>
          <w:sz w:val="20"/>
          <w:szCs w:val="20"/>
          <w:lang w:bidi="et-EE"/>
        </w:rPr>
        <w:t>pTu arvutamiseks kasutatakse kaugust ehitustarvete kauplusest nii kindlustusvõtja kui tööde teostaja kui ka kindlustusvõtja töövõtja jaoks.</w:t>
      </w:r>
    </w:p>
    <w:p w14:paraId="0E506C07" w14:textId="77777777" w:rsidR="00E60AA5" w:rsidRDefault="00E60AA5" w:rsidP="00E60AA5">
      <w:pPr>
        <w:pStyle w:val="Rubrik1"/>
      </w:pPr>
      <w:bookmarkStart w:id="21" w:name="_Toc148612210"/>
      <w:r>
        <w:rPr>
          <w:lang w:bidi="et-EE"/>
        </w:rPr>
        <w:lastRenderedPageBreak/>
        <w:t>Materjal</w:t>
      </w:r>
      <w:bookmarkEnd w:id="21"/>
    </w:p>
    <w:p w14:paraId="3E4D12CC" w14:textId="493AA2AB" w:rsidR="00E60AA5" w:rsidRDefault="00E60AA5" w:rsidP="00E60AA5">
      <w:pPr>
        <w:rPr>
          <w:color w:val="00B0F0"/>
        </w:rPr>
      </w:pPr>
      <w:r>
        <w:rPr>
          <w:lang w:bidi="et-EE"/>
        </w:rPr>
        <w:t xml:space="preserve">Enamik MEPSi koode sisaldab materjalide kohta teavet, mis hõlmab materjali kättesaadavust, materjali hinda ja kaalu. Automaatselt kuvatav materjali hind on MEPSi materjalide hinnakirja hind, välja arvatud juhul, kui on olemas kokkulepitud hinnakirja hind. Samuti on võimalik võtta hind imporditud </w:t>
      </w:r>
      <w:r w:rsidR="00E51111">
        <w:rPr>
          <w:lang w:bidi="et-EE"/>
        </w:rPr>
        <w:t xml:space="preserve">oma </w:t>
      </w:r>
      <w:r>
        <w:rPr>
          <w:lang w:bidi="et-EE"/>
        </w:rPr>
        <w:t xml:space="preserve">hinnakirjast või lisada </w:t>
      </w:r>
      <w:r w:rsidR="00E51111">
        <w:rPr>
          <w:lang w:bidi="et-EE"/>
        </w:rPr>
        <w:t xml:space="preserve">oma materjal ja selle </w:t>
      </w:r>
      <w:r>
        <w:rPr>
          <w:lang w:bidi="et-EE"/>
        </w:rPr>
        <w:t>hind otse koodi</w:t>
      </w:r>
      <w:r w:rsidR="00E51111">
        <w:rPr>
          <w:lang w:bidi="et-EE"/>
        </w:rPr>
        <w:t>.</w:t>
      </w:r>
    </w:p>
    <w:p w14:paraId="2DD6F62D" w14:textId="77777777" w:rsidR="00E60AA5" w:rsidRDefault="00E60AA5" w:rsidP="00E60AA5">
      <w:pPr>
        <w:pStyle w:val="Rubrik2"/>
      </w:pPr>
      <w:bookmarkStart w:id="22" w:name="_Toc148612211"/>
      <w:r>
        <w:rPr>
          <w:lang w:bidi="et-EE"/>
        </w:rPr>
        <w:t>MEPSi materjalid</w:t>
      </w:r>
      <w:bookmarkEnd w:id="22"/>
    </w:p>
    <w:p w14:paraId="2AAEDC90" w14:textId="556E6E68" w:rsidR="00E60AA5" w:rsidRDefault="00E60AA5" w:rsidP="00E60AA5">
      <w:pPr>
        <w:rPr>
          <w:strike/>
          <w:color w:val="0070C0"/>
        </w:rPr>
      </w:pPr>
      <w:r>
        <w:rPr>
          <w:lang w:bidi="et-EE"/>
        </w:rPr>
        <w:t xml:space="preserve">Põhimaterjalid ja </w:t>
      </w:r>
      <w:r w:rsidR="00E51111">
        <w:rPr>
          <w:lang w:bidi="et-EE"/>
        </w:rPr>
        <w:t xml:space="preserve">võimalikud </w:t>
      </w:r>
      <w:r>
        <w:rPr>
          <w:lang w:bidi="et-EE"/>
        </w:rPr>
        <w:t xml:space="preserve">lisamaterjalid </w:t>
      </w:r>
      <w:r w:rsidR="00E51111">
        <w:rPr>
          <w:lang w:bidi="et-EE"/>
        </w:rPr>
        <w:t xml:space="preserve">on </w:t>
      </w:r>
      <w:r>
        <w:rPr>
          <w:lang w:bidi="et-EE"/>
        </w:rPr>
        <w:t>märgitud koodidega. Kood võib</w:t>
      </w:r>
      <w:r w:rsidR="00E51111">
        <w:rPr>
          <w:lang w:bidi="et-EE"/>
        </w:rPr>
        <w:t xml:space="preserve"> sisaldada </w:t>
      </w:r>
      <w:r>
        <w:rPr>
          <w:lang w:bidi="et-EE"/>
        </w:rPr>
        <w:t>mitu</w:t>
      </w:r>
      <w:r w:rsidR="000C0B39">
        <w:rPr>
          <w:lang w:bidi="et-EE"/>
        </w:rPr>
        <w:t>t</w:t>
      </w:r>
      <w:r>
        <w:rPr>
          <w:lang w:bidi="et-EE"/>
        </w:rPr>
        <w:t xml:space="preserve"> põhimaterjali. Materjali arvutamisel võetakse arvesse nii põhimaterjali kui ka lisamaterjali võimalikku kadu. </w:t>
      </w:r>
    </w:p>
    <w:p w14:paraId="11504D58" w14:textId="088E7E93" w:rsidR="00E60AA5" w:rsidRPr="00481F70" w:rsidRDefault="00E60AA5" w:rsidP="00E60AA5">
      <w:r w:rsidRPr="00481F70">
        <w:rPr>
          <w:lang w:bidi="et-EE"/>
        </w:rPr>
        <w:t xml:space="preserve">Kadude hüvitamine kokkulepitud või </w:t>
      </w:r>
      <w:r w:rsidR="00E51111">
        <w:rPr>
          <w:lang w:bidi="et-EE"/>
        </w:rPr>
        <w:t>oma</w:t>
      </w:r>
      <w:r w:rsidR="00E51111" w:rsidRPr="00481F70">
        <w:rPr>
          <w:lang w:bidi="et-EE"/>
        </w:rPr>
        <w:t xml:space="preserve"> </w:t>
      </w:r>
      <w:r w:rsidRPr="00481F70">
        <w:rPr>
          <w:lang w:bidi="et-EE"/>
        </w:rPr>
        <w:t>koodiga võib vajalikuks osutuda järgmistel puhkudel.</w:t>
      </w:r>
    </w:p>
    <w:p w14:paraId="50B3D1F4" w14:textId="0CE1774F" w:rsidR="00E60AA5" w:rsidRDefault="00E60AA5" w:rsidP="00E60AA5">
      <w:pPr>
        <w:pStyle w:val="Liststycke"/>
        <w:numPr>
          <w:ilvl w:val="0"/>
          <w:numId w:val="9"/>
        </w:numPr>
      </w:pPr>
      <w:r>
        <w:rPr>
          <w:lang w:bidi="et-EE"/>
        </w:rPr>
        <w:t xml:space="preserve">Materjalid, mille pakendi suurus põhjustab ühes </w:t>
      </w:r>
      <w:r w:rsidR="000C0B39">
        <w:rPr>
          <w:lang w:bidi="et-EE"/>
        </w:rPr>
        <w:t>hankes</w:t>
      </w:r>
      <w:r w:rsidR="00E51111">
        <w:rPr>
          <w:lang w:bidi="et-EE"/>
        </w:rPr>
        <w:t xml:space="preserve"> </w:t>
      </w:r>
      <w:r>
        <w:rPr>
          <w:lang w:bidi="et-EE"/>
        </w:rPr>
        <w:t xml:space="preserve">ebaproportsionaalselt suurt ülejääki, kuid mida ei saa taaskasutada teistes </w:t>
      </w:r>
      <w:r w:rsidR="000C0B39">
        <w:rPr>
          <w:lang w:bidi="et-EE"/>
        </w:rPr>
        <w:t>hangetes</w:t>
      </w:r>
      <w:r>
        <w:rPr>
          <w:lang w:bidi="et-EE"/>
        </w:rPr>
        <w:t>.</w:t>
      </w:r>
    </w:p>
    <w:p w14:paraId="1D8A6532" w14:textId="72106461" w:rsidR="00E60AA5" w:rsidRDefault="00E60AA5" w:rsidP="00E60AA5">
      <w:pPr>
        <w:pStyle w:val="Liststycke"/>
        <w:numPr>
          <w:ilvl w:val="0"/>
          <w:numId w:val="9"/>
        </w:numPr>
      </w:pPr>
      <w:r>
        <w:rPr>
          <w:lang w:bidi="et-EE"/>
        </w:rPr>
        <w:t xml:space="preserve">Materjalid, mille mõõtmed põhjustavad ühes </w:t>
      </w:r>
      <w:r w:rsidR="000C0B39">
        <w:rPr>
          <w:lang w:bidi="et-EE"/>
        </w:rPr>
        <w:t>hankes</w:t>
      </w:r>
      <w:r w:rsidR="00E51111">
        <w:rPr>
          <w:lang w:bidi="et-EE"/>
        </w:rPr>
        <w:t xml:space="preserve"> </w:t>
      </w:r>
      <w:r>
        <w:rPr>
          <w:lang w:bidi="et-EE"/>
        </w:rPr>
        <w:t xml:space="preserve">ebaproportsionaalselt suurt ülejääki, kuid mida ei saa taaskasutada teistes </w:t>
      </w:r>
      <w:r w:rsidR="000C0B39">
        <w:rPr>
          <w:lang w:bidi="et-EE"/>
        </w:rPr>
        <w:t>hangetes</w:t>
      </w:r>
      <w:r>
        <w:rPr>
          <w:lang w:bidi="et-EE"/>
        </w:rPr>
        <w:t>. Näiteks märgruumide põrandakatted, kus ruumi laius ületab napilt põrandakatte laiuse.</w:t>
      </w:r>
    </w:p>
    <w:p w14:paraId="6158E3B0" w14:textId="79E7D50C" w:rsidR="00E60AA5" w:rsidRDefault="00E60AA5" w:rsidP="00E60AA5">
      <w:bookmarkStart w:id="23" w:name="_Hlk130149457"/>
      <w:r>
        <w:rPr>
          <w:lang w:bidi="et-EE"/>
        </w:rPr>
        <w:t>MEPSi koodi</w:t>
      </w:r>
      <w:r w:rsidR="00DB258C">
        <w:rPr>
          <w:lang w:bidi="et-EE"/>
        </w:rPr>
        <w:t>ga</w:t>
      </w:r>
      <w:r>
        <w:rPr>
          <w:lang w:bidi="et-EE"/>
        </w:rPr>
        <w:t xml:space="preserve"> seotud materjalid saavad kaalu, kao ja lisamaterjalid MEPSi materjalidelt</w:t>
      </w:r>
      <w:bookmarkEnd w:id="23"/>
      <w:r>
        <w:rPr>
          <w:lang w:bidi="et-EE"/>
        </w:rPr>
        <w:t xml:space="preserve">. </w:t>
      </w:r>
    </w:p>
    <w:p w14:paraId="2A23BD71" w14:textId="77777777" w:rsidR="00E60AA5" w:rsidRDefault="00E60AA5" w:rsidP="00E60AA5">
      <w:pPr>
        <w:pStyle w:val="Rubrik2"/>
      </w:pPr>
      <w:bookmarkStart w:id="24" w:name="_Toc148612212"/>
      <w:r>
        <w:rPr>
          <w:lang w:bidi="et-EE"/>
        </w:rPr>
        <w:t>MEPSi materjalide hinnakiri</w:t>
      </w:r>
      <w:bookmarkEnd w:id="24"/>
    </w:p>
    <w:p w14:paraId="38275E1C" w14:textId="54AEAA53" w:rsidR="00E60AA5" w:rsidRPr="00435CB3" w:rsidRDefault="00E60AA5" w:rsidP="00E60AA5">
      <w:r w:rsidRPr="00435CB3">
        <w:rPr>
          <w:lang w:bidi="et-EE"/>
        </w:rPr>
        <w:t xml:space="preserve">MEPSi materjalide hinnakirja eesmärk on pakkuda MEPSi süsteemis remondi-, ümberehitus- ja juurdeehitustööde ning </w:t>
      </w:r>
      <w:r w:rsidR="00B150A9">
        <w:rPr>
          <w:lang w:bidi="et-EE"/>
        </w:rPr>
        <w:t xml:space="preserve">kinnisvara hooldustööde </w:t>
      </w:r>
      <w:r w:rsidRPr="00435CB3">
        <w:rPr>
          <w:lang w:bidi="et-EE"/>
        </w:rPr>
        <w:t>orienteeruvat koguhinda</w:t>
      </w:r>
      <w:r w:rsidR="005C6EB2">
        <w:rPr>
          <w:lang w:bidi="et-EE"/>
        </w:rPr>
        <w:t xml:space="preserve"> ilma, et peaksite</w:t>
      </w:r>
      <w:r w:rsidRPr="00435CB3">
        <w:rPr>
          <w:lang w:bidi="et-EE"/>
        </w:rPr>
        <w:t xml:space="preserve"> enda materjalide hinnakirja importim</w:t>
      </w:r>
      <w:r w:rsidR="005C6EB2">
        <w:rPr>
          <w:lang w:bidi="et-EE"/>
        </w:rPr>
        <w:t>a</w:t>
      </w:r>
      <w:r w:rsidRPr="00435CB3">
        <w:rPr>
          <w:lang w:bidi="et-EE"/>
        </w:rPr>
        <w:t>.</w:t>
      </w:r>
    </w:p>
    <w:p w14:paraId="59522BA4" w14:textId="4BC922C5" w:rsidR="00E60AA5" w:rsidRPr="00435CB3" w:rsidRDefault="00E60AA5" w:rsidP="00E60AA5">
      <w:r w:rsidRPr="00435CB3">
        <w:rPr>
          <w:lang w:bidi="et-EE"/>
        </w:rPr>
        <w:t xml:space="preserve">Materjalide hinnavahemik võib suuresti varieeruda olenevalt asukohast, tarnijast, kättesaadavusest ja muust. See tähendab, et MEPSi materjali brutohind peab vastama indikatiivsele </w:t>
      </w:r>
      <w:r w:rsidR="002D34CF">
        <w:rPr>
          <w:lang w:bidi="et-EE"/>
        </w:rPr>
        <w:t xml:space="preserve">Rootsi </w:t>
      </w:r>
      <w:r w:rsidRPr="00435CB3">
        <w:rPr>
          <w:lang w:bidi="et-EE"/>
        </w:rPr>
        <w:t>tarbijahinnale professionaal</w:t>
      </w:r>
      <w:r w:rsidR="005C6EB2">
        <w:rPr>
          <w:lang w:bidi="et-EE"/>
        </w:rPr>
        <w:t>ses</w:t>
      </w:r>
      <w:r w:rsidRPr="00435CB3">
        <w:rPr>
          <w:lang w:bidi="et-EE"/>
        </w:rPr>
        <w:t xml:space="preserve"> kaubanduses. Turu üldiste hinnamuutuste puhul võib esineda teatav mahajäämus. </w:t>
      </w:r>
    </w:p>
    <w:p w14:paraId="406119C1" w14:textId="77777777" w:rsidR="00E60AA5" w:rsidRPr="00435CB3" w:rsidRDefault="00E60AA5" w:rsidP="00E60AA5">
      <w:pPr>
        <w:pStyle w:val="Rubrik2"/>
      </w:pPr>
      <w:bookmarkStart w:id="25" w:name="_Toc148612213"/>
      <w:r w:rsidRPr="00435CB3">
        <w:rPr>
          <w:lang w:bidi="et-EE"/>
        </w:rPr>
        <w:t>Kokkulepitud materjalide hinnakirjad</w:t>
      </w:r>
      <w:bookmarkEnd w:id="25"/>
    </w:p>
    <w:p w14:paraId="6825DF85" w14:textId="110CEB1D" w:rsidR="00E60AA5" w:rsidRDefault="00E60AA5" w:rsidP="00E60AA5">
      <w:r>
        <w:rPr>
          <w:lang w:bidi="et-EE"/>
        </w:rPr>
        <w:t xml:space="preserve">Selleks, et saada </w:t>
      </w:r>
      <w:r w:rsidR="000C0B39">
        <w:rPr>
          <w:lang w:bidi="et-EE"/>
        </w:rPr>
        <w:t>hanke</w:t>
      </w:r>
      <w:r w:rsidR="005C6EB2">
        <w:rPr>
          <w:lang w:bidi="et-EE"/>
        </w:rPr>
        <w:t xml:space="preserve"> </w:t>
      </w:r>
      <w:r>
        <w:rPr>
          <w:lang w:bidi="et-EE"/>
        </w:rPr>
        <w:t xml:space="preserve">jaoks täpsed materjalide </w:t>
      </w:r>
      <w:r w:rsidR="008471C4">
        <w:rPr>
          <w:lang w:bidi="et-EE"/>
        </w:rPr>
        <w:t>nimed ja hinnad</w:t>
      </w:r>
      <w:r>
        <w:rPr>
          <w:lang w:bidi="et-EE"/>
        </w:rPr>
        <w:t xml:space="preserve">, tuleb MEPSis kasutada </w:t>
      </w:r>
      <w:r w:rsidR="008471C4">
        <w:rPr>
          <w:lang w:bidi="et-EE"/>
        </w:rPr>
        <w:t xml:space="preserve">materjalide </w:t>
      </w:r>
      <w:r>
        <w:rPr>
          <w:lang w:bidi="et-EE"/>
        </w:rPr>
        <w:t xml:space="preserve">kokkulepitud hinnakirju ja/või imporditud </w:t>
      </w:r>
      <w:r w:rsidR="008471C4">
        <w:rPr>
          <w:lang w:bidi="et-EE"/>
        </w:rPr>
        <w:t xml:space="preserve">oma </w:t>
      </w:r>
      <w:r>
        <w:rPr>
          <w:lang w:bidi="et-EE"/>
        </w:rPr>
        <w:t>hinnakirju.</w:t>
      </w:r>
    </w:p>
    <w:p w14:paraId="0FFCEC6D" w14:textId="3B1A1335" w:rsidR="00E60AA5" w:rsidRDefault="00E60AA5" w:rsidP="00E60AA5">
      <w:pPr>
        <w:pStyle w:val="Rubrik2"/>
      </w:pPr>
      <w:bookmarkStart w:id="26" w:name="_Toc148612214"/>
      <w:r>
        <w:rPr>
          <w:lang w:bidi="et-EE"/>
        </w:rPr>
        <w:t xml:space="preserve">Materjalide </w:t>
      </w:r>
      <w:r w:rsidR="000C0B39">
        <w:rPr>
          <w:lang w:bidi="et-EE"/>
        </w:rPr>
        <w:t xml:space="preserve">oma </w:t>
      </w:r>
      <w:r>
        <w:rPr>
          <w:lang w:bidi="et-EE"/>
        </w:rPr>
        <w:t xml:space="preserve">hinnakirjad ja </w:t>
      </w:r>
      <w:r w:rsidR="000C0B39">
        <w:rPr>
          <w:lang w:bidi="et-EE"/>
        </w:rPr>
        <w:t xml:space="preserve">oma </w:t>
      </w:r>
      <w:r>
        <w:rPr>
          <w:lang w:bidi="et-EE"/>
        </w:rPr>
        <w:t>materjalid</w:t>
      </w:r>
      <w:bookmarkEnd w:id="26"/>
    </w:p>
    <w:p w14:paraId="7506D5C8" w14:textId="2BC957D0" w:rsidR="00E60AA5" w:rsidRDefault="00E60AA5" w:rsidP="00E60AA5">
      <w:r>
        <w:rPr>
          <w:lang w:bidi="et-EE"/>
        </w:rPr>
        <w:t xml:space="preserve">Selleks, et saada </w:t>
      </w:r>
      <w:r w:rsidR="000C0B39">
        <w:rPr>
          <w:lang w:bidi="et-EE"/>
        </w:rPr>
        <w:t>hanke</w:t>
      </w:r>
      <w:r w:rsidR="00232E90">
        <w:rPr>
          <w:lang w:bidi="et-EE"/>
        </w:rPr>
        <w:t xml:space="preserve"> </w:t>
      </w:r>
      <w:r>
        <w:rPr>
          <w:lang w:bidi="et-EE"/>
        </w:rPr>
        <w:t xml:space="preserve">jaoks täpsed materjalide hinnad, tuleb MEPSis kasutada kokkulepitud hinnakirju ja/või imporditud </w:t>
      </w:r>
      <w:r w:rsidR="00232E90">
        <w:rPr>
          <w:lang w:bidi="et-EE"/>
        </w:rPr>
        <w:t xml:space="preserve">oma </w:t>
      </w:r>
      <w:r>
        <w:rPr>
          <w:lang w:bidi="et-EE"/>
        </w:rPr>
        <w:t>hinnakirju.</w:t>
      </w:r>
    </w:p>
    <w:p w14:paraId="22443EBD" w14:textId="091B88DB" w:rsidR="00E60AA5" w:rsidRDefault="00E60AA5" w:rsidP="00E60AA5">
      <w:r w:rsidRPr="00E85ECD">
        <w:rPr>
          <w:lang w:bidi="et-EE"/>
        </w:rPr>
        <w:t xml:space="preserve">Süsteemi sisestatakse </w:t>
      </w:r>
      <w:r w:rsidR="00232E90">
        <w:rPr>
          <w:lang w:bidi="et-EE"/>
        </w:rPr>
        <w:t>oma</w:t>
      </w:r>
      <w:r w:rsidR="00232E90" w:rsidRPr="00E85ECD">
        <w:rPr>
          <w:lang w:bidi="et-EE"/>
        </w:rPr>
        <w:t xml:space="preserve"> </w:t>
      </w:r>
      <w:r w:rsidRPr="00E85ECD">
        <w:rPr>
          <w:lang w:bidi="et-EE"/>
        </w:rPr>
        <w:t xml:space="preserve">materjal, et oleks võimalik hallata näiteks kliendispetsiifilisi materjale, mida MEPSi hinnakirjas, kokkulepitud hinnakirjades või </w:t>
      </w:r>
      <w:r w:rsidR="00232E90">
        <w:rPr>
          <w:lang w:bidi="et-EE"/>
        </w:rPr>
        <w:t>oma</w:t>
      </w:r>
      <w:r w:rsidR="00232E90" w:rsidRPr="00E85ECD">
        <w:rPr>
          <w:lang w:bidi="et-EE"/>
        </w:rPr>
        <w:t xml:space="preserve"> </w:t>
      </w:r>
      <w:r w:rsidRPr="00E85ECD">
        <w:rPr>
          <w:lang w:bidi="et-EE"/>
        </w:rPr>
        <w:t xml:space="preserve">hinnakirjades ei ole, samuti materjale, mille puhul MEPSi materjali ei ole määratud. </w:t>
      </w:r>
      <w:r w:rsidR="00232E90">
        <w:rPr>
          <w:lang w:bidi="et-EE"/>
        </w:rPr>
        <w:t>Oma</w:t>
      </w:r>
      <w:r w:rsidR="00232E90" w:rsidRPr="00E85ECD">
        <w:rPr>
          <w:lang w:bidi="et-EE"/>
        </w:rPr>
        <w:t xml:space="preserve"> </w:t>
      </w:r>
      <w:r w:rsidRPr="00E85ECD">
        <w:rPr>
          <w:lang w:bidi="et-EE"/>
        </w:rPr>
        <w:t>materjal tuleb dokumenteerida viisil, mis võimaldab pooltel hiljem hüvitist määrata.</w:t>
      </w:r>
    </w:p>
    <w:p w14:paraId="2F278D7C" w14:textId="3AF3836B" w:rsidR="00E60AA5" w:rsidRPr="00E85ECD" w:rsidRDefault="00E60AA5" w:rsidP="00E60AA5">
      <w:r w:rsidRPr="00FE4A80">
        <w:rPr>
          <w:lang w:bidi="et-EE"/>
        </w:rPr>
        <w:t xml:space="preserve">Materjalide </w:t>
      </w:r>
      <w:r w:rsidR="00232E90">
        <w:rPr>
          <w:lang w:bidi="et-EE"/>
        </w:rPr>
        <w:t>oma</w:t>
      </w:r>
      <w:r w:rsidR="00232E90" w:rsidRPr="00FE4A80">
        <w:rPr>
          <w:lang w:bidi="et-EE"/>
        </w:rPr>
        <w:t xml:space="preserve"> </w:t>
      </w:r>
      <w:r w:rsidRPr="00FE4A80">
        <w:rPr>
          <w:lang w:bidi="et-EE"/>
        </w:rPr>
        <w:t xml:space="preserve">hinnakirjade kasutamisel peab MEPSi </w:t>
      </w:r>
      <w:r w:rsidR="000C0B39">
        <w:rPr>
          <w:lang w:bidi="et-EE"/>
        </w:rPr>
        <w:t>hankes</w:t>
      </w:r>
      <w:r w:rsidR="00232E90" w:rsidRPr="00FE4A80">
        <w:rPr>
          <w:lang w:bidi="et-EE"/>
        </w:rPr>
        <w:t xml:space="preserve"> </w:t>
      </w:r>
      <w:r w:rsidRPr="00FE4A80">
        <w:rPr>
          <w:lang w:bidi="et-EE"/>
        </w:rPr>
        <w:t xml:space="preserve">kasutatav hind olema kliendile väljaminev hind koos allahindluste ja/või lisatasudega. MEPSi süsteem ei halda allahindlusi ega juurdehindlusi materjalide </w:t>
      </w:r>
      <w:r w:rsidR="00232E90">
        <w:rPr>
          <w:lang w:bidi="et-EE"/>
        </w:rPr>
        <w:t>oma</w:t>
      </w:r>
      <w:r w:rsidR="00232E90" w:rsidRPr="00FE4A80">
        <w:rPr>
          <w:lang w:bidi="et-EE"/>
        </w:rPr>
        <w:t xml:space="preserve"> </w:t>
      </w:r>
      <w:r w:rsidRPr="00FE4A80">
        <w:rPr>
          <w:lang w:bidi="et-EE"/>
        </w:rPr>
        <w:t>hinnakirjades.</w:t>
      </w:r>
    </w:p>
    <w:p w14:paraId="1B6BAA10" w14:textId="0A9A4413" w:rsidR="00E60AA5" w:rsidRDefault="00E60AA5" w:rsidP="00E60AA5">
      <w:r>
        <w:rPr>
          <w:lang w:bidi="et-EE"/>
        </w:rPr>
        <w:lastRenderedPageBreak/>
        <w:t>MEPSi koodi</w:t>
      </w:r>
      <w:r w:rsidR="00395EEE">
        <w:rPr>
          <w:lang w:bidi="et-EE"/>
        </w:rPr>
        <w:t>ga</w:t>
      </w:r>
      <w:r>
        <w:rPr>
          <w:lang w:bidi="et-EE"/>
        </w:rPr>
        <w:t xml:space="preserve"> </w:t>
      </w:r>
      <w:r w:rsidR="00232E90">
        <w:rPr>
          <w:lang w:bidi="et-EE"/>
        </w:rPr>
        <w:t xml:space="preserve">oma </w:t>
      </w:r>
      <w:r>
        <w:rPr>
          <w:lang w:bidi="et-EE"/>
        </w:rPr>
        <w:t xml:space="preserve">materjal saab </w:t>
      </w:r>
      <w:r w:rsidR="00395EEE">
        <w:rPr>
          <w:lang w:bidi="et-EE"/>
        </w:rPr>
        <w:t xml:space="preserve">ainult </w:t>
      </w:r>
      <w:r>
        <w:rPr>
          <w:lang w:bidi="et-EE"/>
        </w:rPr>
        <w:t>kaalu MEPSi materjalilt. Kaod ja lisamaterjalid näidatakse eraldi.</w:t>
      </w:r>
    </w:p>
    <w:p w14:paraId="0C67DD64" w14:textId="77777777" w:rsidR="00E60AA5" w:rsidRPr="00055A8B" w:rsidRDefault="00E60AA5" w:rsidP="00E60AA5">
      <w:pPr>
        <w:pStyle w:val="Rubrik1"/>
      </w:pPr>
      <w:bookmarkStart w:id="27" w:name="_Toc148612215"/>
      <w:r>
        <w:rPr>
          <w:lang w:bidi="et-EE"/>
        </w:rPr>
        <w:t>Kokkulepitud koodid</w:t>
      </w:r>
      <w:bookmarkEnd w:id="27"/>
    </w:p>
    <w:p w14:paraId="07A4F3F0" w14:textId="77777777" w:rsidR="00E60AA5" w:rsidRDefault="00E60AA5" w:rsidP="00E60AA5">
      <w:r>
        <w:rPr>
          <w:lang w:bidi="et-EE"/>
        </w:rPr>
        <w:t xml:space="preserve">MEPSis kasutatakse kokkulepitud koode vastavalt kokkuleppele. Iga kokkulepitud kood sisaldab nimetust, määratlust, ühikut ja hinda. </w:t>
      </w:r>
    </w:p>
    <w:p w14:paraId="5E2EF0EA" w14:textId="7B7683E4" w:rsidR="00E60AA5" w:rsidRDefault="00E60AA5" w:rsidP="00E60AA5">
      <w:r w:rsidRPr="00B7063A">
        <w:rPr>
          <w:lang w:bidi="et-EE"/>
        </w:rPr>
        <w:t xml:space="preserve">Pange tähele, et kokkulepitud koodid ei hõlma </w:t>
      </w:r>
      <w:r w:rsidR="00F23B61">
        <w:rPr>
          <w:lang w:bidi="et-EE"/>
        </w:rPr>
        <w:t>korraldusaega</w:t>
      </w:r>
      <w:r w:rsidRPr="002D34CF">
        <w:rPr>
          <w:lang w:bidi="et-EE"/>
        </w:rPr>
        <w:t xml:space="preserve">, </w:t>
      </w:r>
      <w:r w:rsidR="009C1DF8">
        <w:rPr>
          <w:lang w:bidi="et-EE"/>
        </w:rPr>
        <w:t>sõidukulusid</w:t>
      </w:r>
      <w:r w:rsidR="009C1DF8" w:rsidRPr="00B7063A">
        <w:rPr>
          <w:lang w:bidi="et-EE"/>
        </w:rPr>
        <w:t xml:space="preserve"> </w:t>
      </w:r>
      <w:r w:rsidRPr="00B7063A">
        <w:rPr>
          <w:lang w:bidi="et-EE"/>
        </w:rPr>
        <w:t>ega materjali transporti.</w:t>
      </w:r>
    </w:p>
    <w:p w14:paraId="49DD19B9" w14:textId="77777777" w:rsidR="00E60AA5" w:rsidRPr="00530074" w:rsidRDefault="00E60AA5" w:rsidP="00E60AA5">
      <w:pPr>
        <w:spacing w:before="120" w:after="240"/>
      </w:pPr>
      <w:r>
        <w:rPr>
          <w:lang w:bidi="et-EE"/>
        </w:rPr>
        <w:t>Kui kokkulepitud koodid puudutavad tavatingimustest kõrvalekaldeid, tuleb need kõrvalekalded dokumenteerida viisil, mis võimaldab pooltel hiljem hüvitist määrata.</w:t>
      </w:r>
    </w:p>
    <w:p w14:paraId="4230AA72" w14:textId="424A11A9" w:rsidR="00E60AA5" w:rsidRDefault="002736C5" w:rsidP="00E60AA5">
      <w:pPr>
        <w:pStyle w:val="Rubrik1"/>
      </w:pPr>
      <w:bookmarkStart w:id="28" w:name="_Toc148612216"/>
      <w:r>
        <w:rPr>
          <w:lang w:bidi="et-EE"/>
        </w:rPr>
        <w:t xml:space="preserve">Oma </w:t>
      </w:r>
      <w:r w:rsidR="00E60AA5">
        <w:rPr>
          <w:lang w:bidi="et-EE"/>
        </w:rPr>
        <w:t>koodid</w:t>
      </w:r>
      <w:bookmarkEnd w:id="28"/>
    </w:p>
    <w:p w14:paraId="6007A1E4" w14:textId="62A92279" w:rsidR="00E60AA5" w:rsidRPr="00B7063A" w:rsidRDefault="002736C5" w:rsidP="00E60AA5">
      <w:pPr>
        <w:pStyle w:val="CBrdtext"/>
        <w:rPr>
          <w:sz w:val="20"/>
          <w:szCs w:val="20"/>
        </w:rPr>
      </w:pPr>
      <w:r>
        <w:rPr>
          <w:sz w:val="20"/>
          <w:szCs w:val="20"/>
          <w:lang w:bidi="et-EE"/>
        </w:rPr>
        <w:t>Oma</w:t>
      </w:r>
      <w:r w:rsidRPr="00B7063A">
        <w:rPr>
          <w:sz w:val="20"/>
          <w:szCs w:val="20"/>
          <w:lang w:bidi="et-EE"/>
        </w:rPr>
        <w:t xml:space="preserve"> </w:t>
      </w:r>
      <w:r w:rsidR="00E60AA5" w:rsidRPr="00B7063A">
        <w:rPr>
          <w:sz w:val="20"/>
          <w:szCs w:val="20"/>
          <w:lang w:bidi="et-EE"/>
        </w:rPr>
        <w:t xml:space="preserve">koode kasutatakse MEPSis siis, kui MEPSi koodid või kokkulepitud koodid puuduvad. </w:t>
      </w:r>
      <w:r w:rsidR="002B0574">
        <w:rPr>
          <w:sz w:val="20"/>
          <w:szCs w:val="20"/>
          <w:lang w:bidi="et-EE"/>
        </w:rPr>
        <w:t>Oma koodi märgitakse</w:t>
      </w:r>
      <w:r w:rsidR="00E60AA5" w:rsidRPr="00B7063A">
        <w:rPr>
          <w:sz w:val="20"/>
          <w:szCs w:val="20"/>
          <w:lang w:bidi="et-EE"/>
        </w:rPr>
        <w:t xml:space="preserve"> tegelik ajakulu ja tegelikult kasutatud materjal.</w:t>
      </w:r>
    </w:p>
    <w:p w14:paraId="1FDA96CD" w14:textId="6DDB4AA9" w:rsidR="00E60AA5" w:rsidRPr="00B7063A" w:rsidRDefault="00E60AA5" w:rsidP="00E60AA5">
      <w:pPr>
        <w:pStyle w:val="CBrdtext"/>
        <w:rPr>
          <w:sz w:val="20"/>
          <w:szCs w:val="20"/>
        </w:rPr>
      </w:pPr>
      <w:r w:rsidRPr="00B7063A">
        <w:rPr>
          <w:sz w:val="20"/>
          <w:szCs w:val="20"/>
          <w:lang w:bidi="et-EE"/>
        </w:rPr>
        <w:t xml:space="preserve">Pange tähele, et </w:t>
      </w:r>
      <w:r w:rsidR="002B0574">
        <w:rPr>
          <w:sz w:val="20"/>
          <w:szCs w:val="20"/>
          <w:lang w:bidi="et-EE"/>
        </w:rPr>
        <w:t>oma</w:t>
      </w:r>
      <w:r w:rsidR="002B0574" w:rsidRPr="00B7063A">
        <w:rPr>
          <w:sz w:val="20"/>
          <w:szCs w:val="20"/>
          <w:lang w:bidi="et-EE"/>
        </w:rPr>
        <w:t xml:space="preserve"> </w:t>
      </w:r>
      <w:r w:rsidRPr="00B7063A">
        <w:rPr>
          <w:sz w:val="20"/>
          <w:szCs w:val="20"/>
          <w:lang w:bidi="et-EE"/>
        </w:rPr>
        <w:t xml:space="preserve">koodid ei hõlma </w:t>
      </w:r>
      <w:r w:rsidR="002736C5">
        <w:rPr>
          <w:sz w:val="20"/>
          <w:szCs w:val="20"/>
          <w:lang w:bidi="et-EE"/>
        </w:rPr>
        <w:t>töökorraldust</w:t>
      </w:r>
      <w:r w:rsidRPr="00B7063A">
        <w:rPr>
          <w:sz w:val="20"/>
          <w:szCs w:val="20"/>
          <w:lang w:bidi="et-EE"/>
        </w:rPr>
        <w:t>, sõi</w:t>
      </w:r>
      <w:r w:rsidR="002736C5">
        <w:rPr>
          <w:sz w:val="20"/>
          <w:szCs w:val="20"/>
          <w:lang w:bidi="et-EE"/>
        </w:rPr>
        <w:t>dukulusid</w:t>
      </w:r>
      <w:r w:rsidRPr="00B7063A">
        <w:rPr>
          <w:sz w:val="20"/>
          <w:szCs w:val="20"/>
          <w:lang w:bidi="et-EE"/>
        </w:rPr>
        <w:t xml:space="preserve"> ega materjali transporti. </w:t>
      </w:r>
    </w:p>
    <w:p w14:paraId="1FD7EA53" w14:textId="77777777" w:rsidR="00E60AA5" w:rsidRPr="008D19F1" w:rsidRDefault="00E60AA5" w:rsidP="00E60AA5">
      <w:pPr>
        <w:pStyle w:val="CBrdtext"/>
        <w:rPr>
          <w:sz w:val="20"/>
          <w:szCs w:val="20"/>
        </w:rPr>
      </w:pPr>
      <w:r w:rsidRPr="008D19F1">
        <w:rPr>
          <w:sz w:val="20"/>
          <w:szCs w:val="20"/>
          <w:lang w:bidi="et-EE"/>
        </w:rPr>
        <w:t>Töö eest makstakse tasu kokkulepitud tunnihinna alusel.</w:t>
      </w:r>
    </w:p>
    <w:p w14:paraId="3945404E" w14:textId="10CC18D4" w:rsidR="00E60AA5" w:rsidRPr="00B7063A" w:rsidRDefault="00CE555B" w:rsidP="00E60AA5">
      <w:pPr>
        <w:pStyle w:val="CBrdtext"/>
        <w:rPr>
          <w:sz w:val="20"/>
          <w:szCs w:val="20"/>
        </w:rPr>
      </w:pPr>
      <w:r>
        <w:rPr>
          <w:sz w:val="20"/>
          <w:szCs w:val="20"/>
          <w:lang w:bidi="et-EE"/>
        </w:rPr>
        <w:t>Oma</w:t>
      </w:r>
      <w:r w:rsidRPr="008D19F1">
        <w:rPr>
          <w:sz w:val="20"/>
          <w:szCs w:val="20"/>
          <w:lang w:bidi="et-EE"/>
        </w:rPr>
        <w:t xml:space="preserve"> </w:t>
      </w:r>
      <w:r w:rsidR="00E60AA5" w:rsidRPr="008D19F1">
        <w:rPr>
          <w:sz w:val="20"/>
          <w:szCs w:val="20"/>
          <w:lang w:bidi="et-EE"/>
        </w:rPr>
        <w:t>koodid, mida võib kasutada</w:t>
      </w:r>
    </w:p>
    <w:p w14:paraId="30C0B51F" w14:textId="77777777" w:rsidR="00E60AA5" w:rsidRPr="008D19F1" w:rsidRDefault="00E60AA5" w:rsidP="00E60AA5">
      <w:pPr>
        <w:pStyle w:val="Liststycke"/>
        <w:numPr>
          <w:ilvl w:val="0"/>
          <w:numId w:val="2"/>
        </w:numPr>
        <w:spacing w:before="120" w:after="240"/>
      </w:pPr>
      <w:r w:rsidRPr="008D19F1">
        <w:rPr>
          <w:lang w:bidi="et-EE"/>
        </w:rPr>
        <w:t>X0 Uuring</w:t>
      </w:r>
    </w:p>
    <w:p w14:paraId="6BF1365C" w14:textId="356CE83B" w:rsidR="00E60AA5" w:rsidRPr="008D19F1" w:rsidRDefault="00E60AA5" w:rsidP="00E60AA5">
      <w:pPr>
        <w:pStyle w:val="Liststycke"/>
        <w:numPr>
          <w:ilvl w:val="0"/>
          <w:numId w:val="2"/>
        </w:numPr>
        <w:spacing w:before="120" w:after="240"/>
      </w:pPr>
      <w:r w:rsidRPr="008D19F1">
        <w:rPr>
          <w:lang w:bidi="et-EE"/>
        </w:rPr>
        <w:t xml:space="preserve">X1 </w:t>
      </w:r>
      <w:r w:rsidR="002736C5">
        <w:rPr>
          <w:lang w:bidi="et-EE"/>
        </w:rPr>
        <w:t xml:space="preserve">Alltöövõtja ootamine ja </w:t>
      </w:r>
      <w:r w:rsidR="00B65505">
        <w:rPr>
          <w:lang w:bidi="et-EE"/>
        </w:rPr>
        <w:t>abistamine</w:t>
      </w:r>
      <w:r w:rsidRPr="008D19F1">
        <w:rPr>
          <w:lang w:bidi="et-EE"/>
        </w:rPr>
        <w:t xml:space="preserve"> </w:t>
      </w:r>
    </w:p>
    <w:p w14:paraId="1FBF47EF" w14:textId="71DB696A" w:rsidR="00E60AA5" w:rsidRPr="008D19F1" w:rsidRDefault="00E60AA5" w:rsidP="00E60AA5">
      <w:pPr>
        <w:pStyle w:val="Liststycke"/>
        <w:numPr>
          <w:ilvl w:val="0"/>
          <w:numId w:val="2"/>
        </w:numPr>
        <w:spacing w:before="120" w:after="240"/>
      </w:pPr>
      <w:r w:rsidRPr="008D19F1">
        <w:rPr>
          <w:lang w:bidi="et-EE"/>
        </w:rPr>
        <w:t xml:space="preserve">X2 </w:t>
      </w:r>
      <w:r w:rsidR="00B65505">
        <w:rPr>
          <w:lang w:bidi="et-EE"/>
        </w:rPr>
        <w:t>Puhastamine</w:t>
      </w:r>
      <w:r w:rsidRPr="008D19F1">
        <w:rPr>
          <w:lang w:bidi="et-EE"/>
        </w:rPr>
        <w:t xml:space="preserve"> </w:t>
      </w:r>
    </w:p>
    <w:p w14:paraId="08374D81" w14:textId="25C15EA7" w:rsidR="00E60AA5" w:rsidRPr="008D19F1" w:rsidRDefault="00E60AA5" w:rsidP="00E60AA5">
      <w:pPr>
        <w:pStyle w:val="Liststycke"/>
        <w:numPr>
          <w:ilvl w:val="0"/>
          <w:numId w:val="2"/>
        </w:numPr>
        <w:spacing w:before="120" w:after="240"/>
      </w:pPr>
      <w:r w:rsidRPr="008D19F1">
        <w:rPr>
          <w:lang w:bidi="et-EE"/>
        </w:rPr>
        <w:t xml:space="preserve">X3 </w:t>
      </w:r>
      <w:r w:rsidR="007F1DAC">
        <w:rPr>
          <w:lang w:bidi="et-EE"/>
        </w:rPr>
        <w:t>Koristamine / eemaldamine</w:t>
      </w:r>
      <w:r w:rsidRPr="008D19F1">
        <w:rPr>
          <w:lang w:bidi="et-EE"/>
        </w:rPr>
        <w:t xml:space="preserve"> </w:t>
      </w:r>
    </w:p>
    <w:p w14:paraId="4CA511BF" w14:textId="4DA434B6" w:rsidR="00E60AA5" w:rsidRPr="008D19F1" w:rsidRDefault="00E60AA5" w:rsidP="00E60AA5">
      <w:pPr>
        <w:pStyle w:val="Liststycke"/>
        <w:numPr>
          <w:ilvl w:val="0"/>
          <w:numId w:val="2"/>
        </w:numPr>
        <w:spacing w:before="120" w:after="240"/>
      </w:pPr>
      <w:r w:rsidRPr="008D19F1">
        <w:rPr>
          <w:lang w:bidi="et-EE"/>
        </w:rPr>
        <w:t xml:space="preserve">X4 </w:t>
      </w:r>
      <w:r w:rsidR="00C7135A">
        <w:rPr>
          <w:lang w:bidi="et-EE"/>
        </w:rPr>
        <w:t xml:space="preserve">Mööbli </w:t>
      </w:r>
      <w:r w:rsidR="00B65505">
        <w:rPr>
          <w:lang w:bidi="et-EE"/>
        </w:rPr>
        <w:t>teisaldamine</w:t>
      </w:r>
      <w:r w:rsidR="00C7135A" w:rsidRPr="008D19F1">
        <w:rPr>
          <w:lang w:bidi="et-EE"/>
        </w:rPr>
        <w:t xml:space="preserve"> </w:t>
      </w:r>
    </w:p>
    <w:p w14:paraId="73A6BBF4" w14:textId="77777777" w:rsidR="00E60AA5" w:rsidRPr="008D19F1" w:rsidRDefault="00E60AA5" w:rsidP="00E60AA5">
      <w:pPr>
        <w:pStyle w:val="Liststycke"/>
        <w:numPr>
          <w:ilvl w:val="0"/>
          <w:numId w:val="2"/>
        </w:numPr>
        <w:spacing w:before="120" w:after="240"/>
      </w:pPr>
      <w:r w:rsidRPr="008D19F1">
        <w:rPr>
          <w:lang w:bidi="et-EE"/>
        </w:rPr>
        <w:t xml:space="preserve">X5 Transport / käitlemine </w:t>
      </w:r>
    </w:p>
    <w:p w14:paraId="5E856B3C" w14:textId="77777777" w:rsidR="00E60AA5" w:rsidRPr="008D19F1" w:rsidRDefault="00E60AA5" w:rsidP="00E60AA5">
      <w:pPr>
        <w:pStyle w:val="Liststycke"/>
        <w:numPr>
          <w:ilvl w:val="0"/>
          <w:numId w:val="2"/>
        </w:numPr>
        <w:spacing w:before="120" w:after="240"/>
      </w:pPr>
      <w:r w:rsidRPr="008D19F1">
        <w:rPr>
          <w:lang w:bidi="et-EE"/>
        </w:rPr>
        <w:t xml:space="preserve">X6 Kliendi ootamine </w:t>
      </w:r>
    </w:p>
    <w:p w14:paraId="3F6FD6B5" w14:textId="08F2EB9F" w:rsidR="00E60AA5" w:rsidRDefault="00E60AA5" w:rsidP="00E60AA5">
      <w:pPr>
        <w:pStyle w:val="Liststycke"/>
        <w:numPr>
          <w:ilvl w:val="0"/>
          <w:numId w:val="2"/>
        </w:numPr>
        <w:spacing w:before="120" w:after="240"/>
      </w:pPr>
      <w:r w:rsidRPr="008D19F1">
        <w:rPr>
          <w:lang w:bidi="et-EE"/>
        </w:rPr>
        <w:t xml:space="preserve">X9 </w:t>
      </w:r>
      <w:r w:rsidR="002D39BD">
        <w:rPr>
          <w:lang w:bidi="et-EE"/>
        </w:rPr>
        <w:t>Normeerimata</w:t>
      </w:r>
      <w:r w:rsidR="002D39BD" w:rsidRPr="008D19F1">
        <w:rPr>
          <w:lang w:bidi="et-EE"/>
        </w:rPr>
        <w:t xml:space="preserve"> </w:t>
      </w:r>
      <w:r w:rsidRPr="008D19F1">
        <w:rPr>
          <w:lang w:bidi="et-EE"/>
        </w:rPr>
        <w:t xml:space="preserve">otsene töö </w:t>
      </w:r>
    </w:p>
    <w:p w14:paraId="42D42345" w14:textId="6A45ED94" w:rsidR="0073619D" w:rsidRPr="00AE2A85" w:rsidRDefault="002D39BD" w:rsidP="00E60AA5">
      <w:pPr>
        <w:spacing w:before="120" w:after="240"/>
      </w:pPr>
      <w:r>
        <w:rPr>
          <w:lang w:bidi="et-EE"/>
        </w:rPr>
        <w:t>Oma</w:t>
      </w:r>
      <w:r w:rsidRPr="001E4F41">
        <w:rPr>
          <w:lang w:bidi="et-EE"/>
        </w:rPr>
        <w:t xml:space="preserve"> </w:t>
      </w:r>
      <w:r w:rsidR="00E60AA5" w:rsidRPr="001E4F41">
        <w:rPr>
          <w:lang w:bidi="et-EE"/>
        </w:rPr>
        <w:t>koodid tuleb dokumenteerida viisil, mis võimaldab pooltel hiljem hüvitist määrata.</w:t>
      </w:r>
    </w:p>
    <w:p w14:paraId="6790D822" w14:textId="77777777" w:rsidR="007E6397" w:rsidRPr="007E6397" w:rsidRDefault="007E6397" w:rsidP="007E6397"/>
    <w:sectPr w:rsidR="007E6397" w:rsidRPr="007E6397" w:rsidSect="00EA5102">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D3E2" w14:textId="77777777" w:rsidR="007E48A1" w:rsidRDefault="007E48A1" w:rsidP="001E2C84">
      <w:pPr>
        <w:spacing w:after="0" w:line="240" w:lineRule="auto"/>
      </w:pPr>
      <w:r>
        <w:separator/>
      </w:r>
    </w:p>
  </w:endnote>
  <w:endnote w:type="continuationSeparator" w:id="0">
    <w:p w14:paraId="5F3F6A0F" w14:textId="77777777" w:rsidR="007E48A1" w:rsidRDefault="007E48A1" w:rsidP="001E2C84">
      <w:pPr>
        <w:spacing w:after="0" w:line="240" w:lineRule="auto"/>
      </w:pPr>
      <w:r>
        <w:continuationSeparator/>
      </w:r>
    </w:p>
  </w:endnote>
  <w:endnote w:type="continuationNotice" w:id="1">
    <w:p w14:paraId="5FFC9908" w14:textId="77777777" w:rsidR="007E48A1" w:rsidRDefault="007E48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C84363" w:rsidRDefault="00134053" w:rsidP="00134053">
    <w:pPr>
      <w:pStyle w:val="Sidfothgerstlld"/>
      <w:rPr>
        <w:color w:val="auto"/>
      </w:rPr>
    </w:pPr>
    <w:r w:rsidRPr="00C84363">
      <w:rPr>
        <w:color w:val="auto"/>
        <w:lang w:bidi="et-EE"/>
      </w:rPr>
      <w:t>CAB Group AB</w:t>
    </w:r>
  </w:p>
  <w:p w14:paraId="36224C37" w14:textId="77777777" w:rsidR="00134053" w:rsidRPr="00C84363" w:rsidRDefault="00134053" w:rsidP="00134053">
    <w:pPr>
      <w:pStyle w:val="Sidfothgerstlld"/>
      <w:rPr>
        <w:color w:val="auto"/>
      </w:rPr>
    </w:pPr>
    <w:r w:rsidRPr="00C84363">
      <w:rPr>
        <w:color w:val="auto"/>
        <w:lang w:bidi="et-EE"/>
      </w:rPr>
      <w:t>Stortorget 11, SE-702 11 Örebro, Rootsi</w:t>
    </w:r>
  </w:p>
  <w:p w14:paraId="5CD29ED7" w14:textId="77777777" w:rsidR="00134053" w:rsidRPr="0028313C" w:rsidRDefault="00134053" w:rsidP="00134053">
    <w:pPr>
      <w:pStyle w:val="Sidfothgerstlld"/>
      <w:rPr>
        <w:color w:val="auto"/>
        <w:lang w:val="sv-SE"/>
      </w:rPr>
    </w:pPr>
    <w:r w:rsidRPr="00C84363">
      <w:rPr>
        <w:color w:val="auto"/>
        <w:lang w:bidi="et-EE"/>
      </w:rPr>
      <w:t>Telefon: +46 (0)19 15 86 00</w:t>
    </w:r>
  </w:p>
  <w:p w14:paraId="1724752D" w14:textId="77777777" w:rsidR="00134053" w:rsidRPr="00C84363" w:rsidRDefault="00134053" w:rsidP="00134053">
    <w:pPr>
      <w:pStyle w:val="Sidfothgerstlld"/>
      <w:rPr>
        <w:color w:val="auto"/>
        <w:lang w:val="en-US"/>
      </w:rPr>
    </w:pPr>
    <w:r w:rsidRPr="00C84363">
      <w:rPr>
        <w:color w:val="auto"/>
        <w:lang w:bidi="et-EE"/>
      </w:rPr>
      <w:t>E-post: info@cab.se</w:t>
    </w:r>
  </w:p>
  <w:p w14:paraId="6CAFF55E" w14:textId="77777777" w:rsidR="00134053" w:rsidRPr="00C84363" w:rsidRDefault="00C84363" w:rsidP="00134053">
    <w:pPr>
      <w:pStyle w:val="Sidfothgerstlld"/>
      <w:rPr>
        <w:color w:val="auto"/>
        <w:lang w:val="en-US"/>
      </w:rPr>
    </w:pPr>
    <w:r w:rsidRPr="00C84363">
      <w:rPr>
        <w:color w:val="auto"/>
        <w:lang w:bidi="et-EE"/>
      </w:rPr>
      <mc:AlternateContent>
        <mc:Choice Requires="wps">
          <w:drawing>
            <wp:anchor distT="0" distB="0" distL="114300" distR="114300" simplePos="0" relativeHeight="251657216" behindDoc="0" locked="0" layoutInCell="0" allowOverlap="1" wp14:anchorId="6E91B02A" wp14:editId="5235F695">
              <wp:simplePos x="0" y="0"/>
              <wp:positionH relativeFrom="page">
                <wp:posOffset>0</wp:posOffset>
              </wp:positionH>
              <wp:positionV relativeFrom="page">
                <wp:posOffset>10228580</wp:posOffset>
              </wp:positionV>
              <wp:extent cx="7560310" cy="273050"/>
              <wp:effectExtent l="0" t="0" r="0" b="12700"/>
              <wp:wrapNone/>
              <wp:docPr id="2" name="MSIPCMa8d24838922a6ca4a3bdf83e" descr="{&quot;HashCode&quot;:-20669129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51563E76" w:rsidR="003A6CA6" w:rsidRPr="00D12629" w:rsidRDefault="00D12629" w:rsidP="00D12629">
                          <w:pPr>
                            <w:spacing w:after="0"/>
                            <w:jc w:val="center"/>
                            <w:rPr>
                              <w:rFonts w:ascii="Calibri" w:hAnsi="Calibri" w:cs="Calibri"/>
                              <w:color w:val="000000"/>
                              <w:szCs w:val="18"/>
                            </w:rPr>
                          </w:pPr>
                          <w:r w:rsidRPr="00D12629">
                            <w:rPr>
                              <w:rFonts w:ascii="Calibri" w:eastAsia="Calibri" w:hAnsi="Calibri" w:cs="Calibri"/>
                              <w:color w:val="000000"/>
                              <w:szCs w:val="18"/>
                              <w:lang w:bidi="et-EE"/>
                            </w:rPr>
                            <w:t>CAB – avalik</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a8d24838922a6ca4a3bdf83e" o:spid="_x0000_s1026" type="#_x0000_t202" alt="{&quot;HashCode&quot;:-206691292,&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51563E76" w:rsidR="003A6CA6" w:rsidRPr="00D12629" w:rsidRDefault="00D12629" w:rsidP="00D12629">
                    <w:pPr>
                      <w:spacing w:after="0"/>
                      <w:jc w:val="center"/>
                      <w:rPr>
                        <w:rFonts w:ascii="Calibri" w:hAnsi="Calibri" w:cs="Calibri"/>
                        <w:color w:val="000000"/>
                        <w:szCs w:val="18"/>
                      </w:rPr>
                    </w:pPr>
                    <w:r w:rsidRPr="00D12629">
                      <w:rPr>
                        <w:rFonts w:ascii="Calibri" w:eastAsia="Calibri" w:hAnsi="Calibri" w:cs="Calibri"/>
                        <w:color w:val="000000"/>
                        <w:szCs w:val="18"/>
                        <w:lang w:bidi="et-EE"/>
                      </w:rPr>
                      <w:t>CAB – avalik</w:t>
                    </w:r>
                  </w:p>
                </w:txbxContent>
              </v:textbox>
              <w10:wrap anchorx="page" anchory="page"/>
            </v:shape>
          </w:pict>
        </mc:Fallback>
      </mc:AlternateContent>
    </w:r>
    <w:r w:rsidR="00134053" w:rsidRPr="00C84363">
      <w:rPr>
        <w:color w:val="auto"/>
        <w:lang w:bidi="et-EE"/>
      </w:rPr>
      <w:tab/>
      <w:t>www.cabgroup.se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DACB1" w14:textId="77777777" w:rsidR="007E48A1" w:rsidRDefault="007E48A1" w:rsidP="001E2C84">
      <w:pPr>
        <w:spacing w:after="0" w:line="240" w:lineRule="auto"/>
      </w:pPr>
      <w:r>
        <w:separator/>
      </w:r>
    </w:p>
  </w:footnote>
  <w:footnote w:type="continuationSeparator" w:id="0">
    <w:p w14:paraId="592C4E25" w14:textId="77777777" w:rsidR="007E48A1" w:rsidRDefault="007E48A1" w:rsidP="001E2C84">
      <w:pPr>
        <w:spacing w:after="0" w:line="240" w:lineRule="auto"/>
      </w:pPr>
      <w:r>
        <w:continuationSeparator/>
      </w:r>
    </w:p>
  </w:footnote>
  <w:footnote w:type="continuationNotice" w:id="1">
    <w:p w14:paraId="1AAD0218" w14:textId="77777777" w:rsidR="007E48A1" w:rsidRDefault="007E48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788"/>
      <w:gridCol w:w="1613"/>
      <w:gridCol w:w="735"/>
      <w:gridCol w:w="1760"/>
      <w:gridCol w:w="731"/>
      <w:gridCol w:w="2312"/>
    </w:tblGrid>
    <w:tr w:rsidR="00134053" w:rsidRPr="00651087" w14:paraId="702255AB" w14:textId="77777777" w:rsidTr="007E1A18">
      <w:trPr>
        <w:trHeight w:val="127"/>
      </w:trPr>
      <w:tc>
        <w:tcPr>
          <w:tcW w:w="2788" w:type="dxa"/>
        </w:tcPr>
        <w:p w14:paraId="506FBED9" w14:textId="77777777" w:rsidR="00134053" w:rsidRPr="00C92023" w:rsidRDefault="009C194F" w:rsidP="007A0407">
          <w:pPr>
            <w:pStyle w:val="SidhuvudTabellrubrik"/>
            <w:rPr>
              <w:color w:val="auto"/>
            </w:rPr>
          </w:pPr>
          <w:bookmarkStart w:id="29" w:name="EF_FaststallareRub" w:colFirst="0" w:colLast="0"/>
          <w:bookmarkStart w:id="30" w:name="EF_UtfardareRun" w:colFirst="0" w:colLast="0"/>
          <w:r>
            <w:rPr>
              <w:color w:val="auto"/>
              <w:lang w:bidi="et-EE"/>
            </w:rPr>
            <w:t>Approved by</w:t>
          </w:r>
        </w:p>
      </w:tc>
      <w:tc>
        <w:tcPr>
          <w:tcW w:w="1613" w:type="dxa"/>
        </w:tcPr>
        <w:p w14:paraId="69F95D2D" w14:textId="77777777" w:rsidR="00134053" w:rsidRPr="00C92023" w:rsidRDefault="00D03234" w:rsidP="000B3E2F">
          <w:pPr>
            <w:pStyle w:val="SidhuvudTabellrubrik"/>
            <w:rPr>
              <w:color w:val="auto"/>
            </w:rPr>
          </w:pPr>
          <w:r>
            <w:rPr>
              <w:color w:val="auto"/>
              <w:lang w:bidi="et-EE"/>
            </w:rPr>
            <w:t>Last saved</w:t>
          </w:r>
        </w:p>
      </w:tc>
      <w:tc>
        <w:tcPr>
          <w:tcW w:w="734" w:type="dxa"/>
        </w:tcPr>
        <w:p w14:paraId="1E787917" w14:textId="77777777" w:rsidR="00134053" w:rsidRPr="00C92023" w:rsidRDefault="007A0407" w:rsidP="000B3E2F">
          <w:pPr>
            <w:pStyle w:val="SidhuvudTabellrubrik"/>
            <w:rPr>
              <w:color w:val="auto"/>
            </w:rPr>
          </w:pPr>
          <w:r w:rsidRPr="00C92023">
            <w:rPr>
              <w:color w:val="auto"/>
              <w:lang w:bidi="et-EE"/>
            </w:rPr>
            <w:t>Version</w:t>
          </w:r>
        </w:p>
      </w:tc>
      <w:tc>
        <w:tcPr>
          <w:tcW w:w="1760" w:type="dxa"/>
        </w:tcPr>
        <w:p w14:paraId="0ECA36DC" w14:textId="77777777" w:rsidR="00134053" w:rsidRPr="00C92023" w:rsidRDefault="00134053" w:rsidP="000B3E2F">
          <w:pPr>
            <w:pStyle w:val="SidhuvudTabellrubrik"/>
            <w:rPr>
              <w:color w:val="auto"/>
            </w:rPr>
          </w:pPr>
          <w:r w:rsidRPr="00C92023">
            <w:rPr>
              <w:color w:val="auto"/>
              <w:lang w:bidi="et-EE"/>
            </w:rPr>
            <w:t>Document id</w:t>
          </w:r>
        </w:p>
      </w:tc>
      <w:tc>
        <w:tcPr>
          <w:tcW w:w="731" w:type="dxa"/>
        </w:tcPr>
        <w:p w14:paraId="7EA73EAE" w14:textId="77777777" w:rsidR="00134053" w:rsidRPr="00693AB8" w:rsidRDefault="00134053" w:rsidP="000B3E2F">
          <w:pPr>
            <w:pStyle w:val="SidhuvudTabellrubrik"/>
            <w:rPr>
              <w:color w:val="auto"/>
            </w:rPr>
          </w:pPr>
          <w:r w:rsidRPr="00693AB8">
            <w:rPr>
              <w:color w:val="auto"/>
              <w:lang w:bidi="et-EE"/>
            </w:rPr>
            <w:t>Page</w:t>
          </w:r>
        </w:p>
      </w:tc>
      <w:tc>
        <w:tcPr>
          <w:tcW w:w="2312" w:type="dxa"/>
          <w:vMerge w:val="restart"/>
        </w:tcPr>
        <w:p w14:paraId="711C9238" w14:textId="77777777" w:rsidR="00134053" w:rsidRPr="00693AB8" w:rsidRDefault="00134053" w:rsidP="000B3E2F">
          <w:pPr>
            <w:jc w:val="right"/>
          </w:pPr>
          <w:r w:rsidRPr="00693AB8">
            <w:rPr>
              <w:b/>
              <w:noProof/>
              <w:sz w:val="12"/>
              <w:szCs w:val="12"/>
              <w:lang w:bidi="et-EE"/>
            </w:rPr>
            <w:drawing>
              <wp:inline distT="0" distB="0" distL="0" distR="0" wp14:anchorId="635D789D" wp14:editId="13E90C83">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134053" w:rsidRPr="00651087" w14:paraId="53F45B0D" w14:textId="77777777" w:rsidTr="007E1A18">
      <w:trPr>
        <w:trHeight w:val="108"/>
      </w:trPr>
      <w:tc>
        <w:tcPr>
          <w:tcW w:w="2788" w:type="dxa"/>
        </w:tcPr>
        <w:p w14:paraId="703D6D8A" w14:textId="4D19B040" w:rsidR="00134053" w:rsidRPr="00C92023" w:rsidRDefault="008F2CB0" w:rsidP="000B3E2F">
          <w:pPr>
            <w:pStyle w:val="SidhuvudTabellcell"/>
            <w:rPr>
              <w:color w:val="auto"/>
            </w:rPr>
          </w:pPr>
          <w:bookmarkStart w:id="31" w:name="RevisionNbr" w:colFirst="2" w:colLast="2"/>
          <w:bookmarkStart w:id="32" w:name="VersionNbr" w:colFirst="2" w:colLast="2"/>
          <w:bookmarkStart w:id="33" w:name="approvedByPersonAlias" w:colFirst="0" w:colLast="0"/>
          <w:bookmarkEnd w:id="29"/>
          <w:bookmarkEnd w:id="30"/>
          <w:r>
            <w:rPr>
              <w:color w:val="auto"/>
              <w:lang w:bidi="et-EE"/>
            </w:rPr>
            <w:t>Johan Öjdemark</w:t>
          </w:r>
        </w:p>
      </w:tc>
      <w:tc>
        <w:tcPr>
          <w:tcW w:w="1613" w:type="dxa"/>
        </w:tcPr>
        <w:p w14:paraId="7FA0410A" w14:textId="6C27C992" w:rsidR="00134053" w:rsidRPr="00C92023" w:rsidRDefault="00D03234" w:rsidP="00494ED5">
          <w:pPr>
            <w:pStyle w:val="SidhuvudTabellcell"/>
            <w:rPr>
              <w:color w:val="auto"/>
            </w:rPr>
          </w:pPr>
          <w:r>
            <w:rPr>
              <w:color w:val="auto"/>
              <w:lang w:bidi="et-EE"/>
            </w:rPr>
            <w:fldChar w:fldCharType="begin"/>
          </w:r>
          <w:r>
            <w:rPr>
              <w:color w:val="auto"/>
              <w:lang w:bidi="et-EE"/>
            </w:rPr>
            <w:instrText xml:space="preserve"> SAVEDATE  \@ "yyyy-MM-dd"  \* MERGEFORMAT </w:instrText>
          </w:r>
          <w:r>
            <w:rPr>
              <w:color w:val="auto"/>
              <w:lang w:bidi="et-EE"/>
            </w:rPr>
            <w:fldChar w:fldCharType="separate"/>
          </w:r>
          <w:r w:rsidR="00FD2233">
            <w:rPr>
              <w:noProof/>
              <w:color w:val="auto"/>
              <w:lang w:bidi="et-EE"/>
            </w:rPr>
            <w:t>2023-10-20</w:t>
          </w:r>
          <w:r>
            <w:rPr>
              <w:color w:val="auto"/>
              <w:lang w:bidi="et-EE"/>
            </w:rPr>
            <w:fldChar w:fldCharType="end"/>
          </w:r>
        </w:p>
      </w:tc>
      <w:tc>
        <w:tcPr>
          <w:tcW w:w="734" w:type="dxa"/>
        </w:tcPr>
        <w:p w14:paraId="41EC0ADA" w14:textId="192B3229" w:rsidR="00134053" w:rsidRPr="00C92023" w:rsidRDefault="00FD2233" w:rsidP="005B6A21">
          <w:pPr>
            <w:pStyle w:val="SidhuvudTabellcell"/>
            <w:rPr>
              <w:color w:val="auto"/>
            </w:rPr>
          </w:pPr>
          <w:sdt>
            <w:sdtPr>
              <w:rPr>
                <w:color w:val="auto"/>
              </w:rPr>
              <w:alias w:val="Etikett"/>
              <w:tag w:val="DLCPolicyLabelValue"/>
              <w:id w:val="-896284436"/>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DLCPolicyLabelValue[1]" w:storeItemID="{FA16C42E-1229-4CCC-8389-ADABADB5B44B}"/>
              <w:text w:multiLine="1"/>
            </w:sdtPr>
            <w:sdtEndPr/>
            <w:sdtContent>
              <w:r w:rsidR="0028313C">
                <w:rPr>
                  <w:color w:val="auto"/>
                </w:rPr>
                <w:t>1.0</w:t>
              </w:r>
            </w:sdtContent>
          </w:sdt>
        </w:p>
      </w:tc>
      <w:sdt>
        <w:sdtPr>
          <w:rPr>
            <w:color w:val="auto"/>
          </w:rPr>
          <w:alias w:val="Dokument-ID-värde"/>
          <w:tag w:val="_dlc_DocId"/>
          <w:id w:val="790642314"/>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_dlc_DocId[1]" w:storeItemID="{FA16C42E-1229-4CCC-8389-ADABADB5B44B}"/>
          <w:text/>
        </w:sdtPr>
        <w:sdtEndPr/>
        <w:sdtContent>
          <w:tc>
            <w:tcPr>
              <w:tcW w:w="1760" w:type="dxa"/>
            </w:tcPr>
            <w:p w14:paraId="17692E88" w14:textId="10DA5261" w:rsidR="00134053" w:rsidRPr="007E1A18" w:rsidRDefault="0028313C" w:rsidP="00AF0D83">
              <w:pPr>
                <w:pStyle w:val="SidhuvudTabellcell"/>
                <w:rPr>
                  <w:color w:val="auto"/>
                </w:rPr>
              </w:pPr>
              <w:r>
                <w:rPr>
                  <w:color w:val="auto"/>
                </w:rPr>
                <w:t>CABNET-1493118244-75</w:t>
              </w:r>
            </w:p>
          </w:tc>
        </w:sdtContent>
      </w:sdt>
      <w:tc>
        <w:tcPr>
          <w:tcW w:w="731" w:type="dxa"/>
        </w:tcPr>
        <w:p w14:paraId="392AC902" w14:textId="77777777" w:rsidR="00134053" w:rsidRPr="00693AB8" w:rsidRDefault="00EE7346" w:rsidP="000B3E2F">
          <w:pPr>
            <w:pStyle w:val="SidhuvudTabellcell"/>
            <w:rPr>
              <w:color w:val="auto"/>
            </w:rPr>
          </w:pPr>
          <w:r w:rsidRPr="00693AB8">
            <w:rPr>
              <w:color w:val="auto"/>
              <w:lang w:bidi="et-EE"/>
            </w:rPr>
            <w:fldChar w:fldCharType="begin"/>
          </w:r>
          <w:r w:rsidRPr="00693AB8">
            <w:rPr>
              <w:color w:val="auto"/>
              <w:lang w:bidi="et-EE"/>
            </w:rPr>
            <w:instrText xml:space="preserve"> PAGE </w:instrText>
          </w:r>
          <w:r w:rsidRPr="00693AB8">
            <w:rPr>
              <w:color w:val="auto"/>
              <w:lang w:bidi="et-EE"/>
            </w:rPr>
            <w:fldChar w:fldCharType="separate"/>
          </w:r>
          <w:r w:rsidR="00FF03FA" w:rsidRPr="00693AB8">
            <w:rPr>
              <w:noProof/>
              <w:color w:val="auto"/>
              <w:lang w:bidi="et-EE"/>
            </w:rPr>
            <w:t>1</w:t>
          </w:r>
          <w:r w:rsidRPr="00693AB8">
            <w:rPr>
              <w:noProof/>
              <w:color w:val="auto"/>
              <w:lang w:bidi="et-EE"/>
            </w:rPr>
            <w:fldChar w:fldCharType="end"/>
          </w:r>
          <w:r w:rsidR="00134053" w:rsidRPr="00693AB8">
            <w:rPr>
              <w:color w:val="auto"/>
              <w:lang w:bidi="et-EE"/>
            </w:rPr>
            <w:t xml:space="preserve"> /</w:t>
          </w:r>
          <w:r w:rsidR="008C46E9" w:rsidRPr="00693AB8">
            <w:rPr>
              <w:color w:val="auto"/>
              <w:lang w:bidi="et-EE"/>
            </w:rPr>
            <w:fldChar w:fldCharType="begin"/>
          </w:r>
          <w:r w:rsidR="008C46E9" w:rsidRPr="00693AB8">
            <w:rPr>
              <w:color w:val="auto"/>
              <w:lang w:bidi="et-EE"/>
            </w:rPr>
            <w:instrText xml:space="preserve"> NUMPAGES  </w:instrText>
          </w:r>
          <w:r w:rsidR="008C46E9" w:rsidRPr="00693AB8">
            <w:rPr>
              <w:color w:val="auto"/>
              <w:lang w:bidi="et-EE"/>
            </w:rPr>
            <w:fldChar w:fldCharType="separate"/>
          </w:r>
          <w:r w:rsidR="00FF03FA" w:rsidRPr="00693AB8">
            <w:rPr>
              <w:noProof/>
              <w:color w:val="auto"/>
              <w:lang w:bidi="et-EE"/>
            </w:rPr>
            <w:t>1</w:t>
          </w:r>
          <w:r w:rsidR="008C46E9" w:rsidRPr="00693AB8">
            <w:rPr>
              <w:noProof/>
              <w:color w:val="auto"/>
              <w:lang w:bidi="et-EE"/>
            </w:rPr>
            <w:fldChar w:fldCharType="end"/>
          </w:r>
        </w:p>
      </w:tc>
      <w:tc>
        <w:tcPr>
          <w:tcW w:w="2312" w:type="dxa"/>
          <w:vMerge/>
        </w:tcPr>
        <w:p w14:paraId="396E3502" w14:textId="77777777" w:rsidR="00134053" w:rsidRPr="00693AB8" w:rsidRDefault="00134053" w:rsidP="000B3E2F">
          <w:pPr>
            <w:rPr>
              <w:b/>
              <w:noProof/>
              <w:sz w:val="12"/>
              <w:szCs w:val="12"/>
              <w:lang w:eastAsia="sv-SE"/>
            </w:rPr>
          </w:pPr>
        </w:p>
      </w:tc>
    </w:tr>
    <w:bookmarkEnd w:id="31"/>
    <w:bookmarkEnd w:id="32"/>
    <w:bookmarkEnd w:id="33"/>
    <w:tr w:rsidR="00134053" w:rsidRPr="00651087" w14:paraId="20188596" w14:textId="77777777" w:rsidTr="007E1A18">
      <w:trPr>
        <w:trHeight w:val="88"/>
      </w:trPr>
      <w:tc>
        <w:tcPr>
          <w:tcW w:w="2788" w:type="dxa"/>
        </w:tcPr>
        <w:p w14:paraId="6055ECF2" w14:textId="77777777" w:rsidR="00134053" w:rsidRPr="00C92023" w:rsidRDefault="00134053" w:rsidP="000B3E2F">
          <w:pPr>
            <w:pStyle w:val="SidhuvudTabellcell"/>
            <w:rPr>
              <w:color w:val="auto"/>
            </w:rPr>
          </w:pPr>
        </w:p>
        <w:p w14:paraId="5B6FD6FB" w14:textId="77777777" w:rsidR="00134053" w:rsidRPr="00C92023" w:rsidRDefault="00134053" w:rsidP="000B3E2F">
          <w:pPr>
            <w:pStyle w:val="SidhuvudTabellcell"/>
            <w:rPr>
              <w:b/>
              <w:color w:val="auto"/>
              <w:sz w:val="12"/>
              <w:szCs w:val="12"/>
            </w:rPr>
          </w:pPr>
          <w:r w:rsidRPr="00C92023">
            <w:rPr>
              <w:b/>
              <w:color w:val="auto"/>
              <w:sz w:val="12"/>
              <w:szCs w:val="12"/>
              <w:lang w:bidi="et-EE"/>
            </w:rPr>
            <w:t>Document name</w:t>
          </w:r>
        </w:p>
      </w:tc>
      <w:tc>
        <w:tcPr>
          <w:tcW w:w="1613" w:type="dxa"/>
        </w:tcPr>
        <w:p w14:paraId="6C973791" w14:textId="77777777" w:rsidR="00134053" w:rsidRPr="00C92023" w:rsidRDefault="00134053" w:rsidP="000B3E2F">
          <w:pPr>
            <w:pStyle w:val="SidhuvudTabellcell"/>
            <w:rPr>
              <w:color w:val="auto"/>
            </w:rPr>
          </w:pPr>
        </w:p>
      </w:tc>
      <w:tc>
        <w:tcPr>
          <w:tcW w:w="734" w:type="dxa"/>
        </w:tcPr>
        <w:p w14:paraId="003BB475" w14:textId="77777777" w:rsidR="00134053" w:rsidRPr="00C92023" w:rsidRDefault="00134053" w:rsidP="000B3E2F">
          <w:pPr>
            <w:pStyle w:val="SidhuvudTabellcell"/>
            <w:rPr>
              <w:color w:val="auto"/>
            </w:rPr>
          </w:pPr>
        </w:p>
      </w:tc>
      <w:tc>
        <w:tcPr>
          <w:tcW w:w="1760" w:type="dxa"/>
        </w:tcPr>
        <w:p w14:paraId="0D86ACDF" w14:textId="77777777" w:rsidR="00134053" w:rsidRPr="00693AB8" w:rsidRDefault="00134053" w:rsidP="000B3E2F">
          <w:pPr>
            <w:pStyle w:val="SidhuvudTabellcell"/>
            <w:rPr>
              <w:color w:val="auto"/>
            </w:rPr>
          </w:pPr>
        </w:p>
      </w:tc>
      <w:tc>
        <w:tcPr>
          <w:tcW w:w="731" w:type="dxa"/>
        </w:tcPr>
        <w:p w14:paraId="02A29B9E" w14:textId="77777777" w:rsidR="00134053" w:rsidRPr="00693AB8" w:rsidRDefault="00134053" w:rsidP="000B3E2F">
          <w:pPr>
            <w:pStyle w:val="SidhuvudTabellcell"/>
            <w:rPr>
              <w:color w:val="auto"/>
            </w:rPr>
          </w:pPr>
        </w:p>
      </w:tc>
      <w:tc>
        <w:tcPr>
          <w:tcW w:w="2312" w:type="dxa"/>
          <w:vMerge/>
        </w:tcPr>
        <w:p w14:paraId="3338AB83" w14:textId="77777777" w:rsidR="00134053" w:rsidRPr="00C92023" w:rsidRDefault="00134053" w:rsidP="000B3E2F">
          <w:pPr>
            <w:rPr>
              <w:b/>
              <w:noProof/>
              <w:sz w:val="12"/>
              <w:szCs w:val="12"/>
              <w:lang w:eastAsia="sv-SE"/>
            </w:rPr>
          </w:pPr>
        </w:p>
      </w:tc>
    </w:tr>
    <w:tr w:rsidR="00134053" w:rsidRPr="00651087" w14:paraId="7140C1A3" w14:textId="77777777" w:rsidTr="007E1A18">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5136" w:type="dxa"/>
              <w:gridSpan w:val="3"/>
            </w:tcPr>
            <w:p w14:paraId="67C9829A" w14:textId="7099A78D" w:rsidR="00134053" w:rsidRPr="003B6D88" w:rsidRDefault="00910F84" w:rsidP="000B3E2F">
              <w:pPr>
                <w:pStyle w:val="SidhuvudTabellcell"/>
                <w:rPr>
                  <w:bCs/>
                  <w:color w:val="auto"/>
                </w:rPr>
              </w:pPr>
              <w:r>
                <w:rPr>
                  <w:bCs/>
                  <w:color w:val="auto"/>
                </w:rPr>
                <w:t>MEPSi hangete reeglistik</w:t>
              </w:r>
            </w:p>
          </w:tc>
        </w:sdtContent>
      </w:sdt>
      <w:tc>
        <w:tcPr>
          <w:tcW w:w="1760" w:type="dxa"/>
        </w:tcPr>
        <w:p w14:paraId="38A42B7E" w14:textId="77777777" w:rsidR="00134053" w:rsidRPr="00693AB8" w:rsidRDefault="00134053" w:rsidP="000B3E2F">
          <w:pPr>
            <w:pStyle w:val="SidhuvudTabellcell"/>
            <w:rPr>
              <w:b/>
              <w:color w:val="auto"/>
              <w:sz w:val="12"/>
              <w:szCs w:val="12"/>
            </w:rPr>
          </w:pPr>
        </w:p>
      </w:tc>
      <w:tc>
        <w:tcPr>
          <w:tcW w:w="731" w:type="dxa"/>
        </w:tcPr>
        <w:p w14:paraId="0D256555" w14:textId="77777777" w:rsidR="00134053" w:rsidRPr="00693AB8" w:rsidRDefault="00134053" w:rsidP="000B3E2F">
          <w:pPr>
            <w:pStyle w:val="SidhuvudTabellcell"/>
            <w:rPr>
              <w:b/>
              <w:color w:val="auto"/>
              <w:sz w:val="12"/>
              <w:szCs w:val="12"/>
            </w:rPr>
          </w:pPr>
        </w:p>
        <w:p w14:paraId="6EAD1836" w14:textId="77777777" w:rsidR="00134053" w:rsidRPr="00693AB8" w:rsidRDefault="00134053" w:rsidP="000B3E2F">
          <w:pPr>
            <w:pStyle w:val="SidhuvudTabellcell"/>
            <w:rPr>
              <w:color w:val="auto"/>
              <w:sz w:val="12"/>
              <w:szCs w:val="12"/>
            </w:rPr>
          </w:pPr>
        </w:p>
        <w:p w14:paraId="0186C183" w14:textId="77777777" w:rsidR="00134053" w:rsidRPr="00693AB8" w:rsidRDefault="00134053" w:rsidP="000B3E2F">
          <w:pPr>
            <w:pStyle w:val="SidhuvudTabellcell"/>
            <w:rPr>
              <w:color w:val="auto"/>
              <w:sz w:val="12"/>
              <w:szCs w:val="12"/>
            </w:rPr>
          </w:pPr>
        </w:p>
      </w:tc>
      <w:tc>
        <w:tcPr>
          <w:tcW w:w="2312" w:type="dxa"/>
          <w:vMerge/>
        </w:tcPr>
        <w:p w14:paraId="29BA75AA" w14:textId="77777777" w:rsidR="00134053" w:rsidRPr="00C92023" w:rsidRDefault="00134053" w:rsidP="000B3E2F">
          <w:pPr>
            <w:pStyle w:val="SidhuvudTabellcell"/>
            <w:rPr>
              <w:b/>
              <w:noProof/>
              <w:color w:val="auto"/>
              <w:sz w:val="12"/>
              <w:szCs w:val="12"/>
              <w:lang w:eastAsia="sv-SE"/>
            </w:rPr>
          </w:pPr>
        </w:p>
      </w:tc>
    </w:tr>
  </w:tbl>
  <w:p w14:paraId="5C518F79" w14:textId="70BFDED3" w:rsidR="00134053" w:rsidRDefault="00134053" w:rsidP="00C92023">
    <w:pPr>
      <w:pStyle w:val="Innehll3"/>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8946B51"/>
    <w:multiLevelType w:val="hybridMultilevel"/>
    <w:tmpl w:val="A2E4A1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0630AED"/>
    <w:multiLevelType w:val="hybridMultilevel"/>
    <w:tmpl w:val="CBBC74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5" w15:restartNumberingAfterBreak="0">
    <w:nsid w:val="662B5C4F"/>
    <w:multiLevelType w:val="hybridMultilevel"/>
    <w:tmpl w:val="2C0C4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729748DE"/>
    <w:multiLevelType w:val="hybridMultilevel"/>
    <w:tmpl w:val="59823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7BD59F5"/>
    <w:multiLevelType w:val="hybridMultilevel"/>
    <w:tmpl w:val="97DA0F40"/>
    <w:lvl w:ilvl="0" w:tplc="04250001">
      <w:start w:val="1"/>
      <w:numFmt w:val="bullet"/>
      <w:lvlText w:val=""/>
      <w:lvlJc w:val="left"/>
      <w:pPr>
        <w:ind w:left="773" w:hanging="360"/>
      </w:pPr>
      <w:rPr>
        <w:rFonts w:ascii="Symbol" w:hAnsi="Symbol" w:hint="default"/>
      </w:rPr>
    </w:lvl>
    <w:lvl w:ilvl="1" w:tplc="04250003" w:tentative="1">
      <w:start w:val="1"/>
      <w:numFmt w:val="bullet"/>
      <w:lvlText w:val="o"/>
      <w:lvlJc w:val="left"/>
      <w:pPr>
        <w:ind w:left="1493" w:hanging="360"/>
      </w:pPr>
      <w:rPr>
        <w:rFonts w:ascii="Courier New" w:hAnsi="Courier New" w:cs="Courier New" w:hint="default"/>
      </w:rPr>
    </w:lvl>
    <w:lvl w:ilvl="2" w:tplc="04250005" w:tentative="1">
      <w:start w:val="1"/>
      <w:numFmt w:val="bullet"/>
      <w:lvlText w:val=""/>
      <w:lvlJc w:val="left"/>
      <w:pPr>
        <w:ind w:left="2213" w:hanging="360"/>
      </w:pPr>
      <w:rPr>
        <w:rFonts w:ascii="Wingdings" w:hAnsi="Wingdings" w:hint="default"/>
      </w:rPr>
    </w:lvl>
    <w:lvl w:ilvl="3" w:tplc="04250001" w:tentative="1">
      <w:start w:val="1"/>
      <w:numFmt w:val="bullet"/>
      <w:lvlText w:val=""/>
      <w:lvlJc w:val="left"/>
      <w:pPr>
        <w:ind w:left="2933" w:hanging="360"/>
      </w:pPr>
      <w:rPr>
        <w:rFonts w:ascii="Symbol" w:hAnsi="Symbol" w:hint="default"/>
      </w:rPr>
    </w:lvl>
    <w:lvl w:ilvl="4" w:tplc="04250003" w:tentative="1">
      <w:start w:val="1"/>
      <w:numFmt w:val="bullet"/>
      <w:lvlText w:val="o"/>
      <w:lvlJc w:val="left"/>
      <w:pPr>
        <w:ind w:left="3653" w:hanging="360"/>
      </w:pPr>
      <w:rPr>
        <w:rFonts w:ascii="Courier New" w:hAnsi="Courier New" w:cs="Courier New" w:hint="default"/>
      </w:rPr>
    </w:lvl>
    <w:lvl w:ilvl="5" w:tplc="04250005" w:tentative="1">
      <w:start w:val="1"/>
      <w:numFmt w:val="bullet"/>
      <w:lvlText w:val=""/>
      <w:lvlJc w:val="left"/>
      <w:pPr>
        <w:ind w:left="4373" w:hanging="360"/>
      </w:pPr>
      <w:rPr>
        <w:rFonts w:ascii="Wingdings" w:hAnsi="Wingdings" w:hint="default"/>
      </w:rPr>
    </w:lvl>
    <w:lvl w:ilvl="6" w:tplc="04250001" w:tentative="1">
      <w:start w:val="1"/>
      <w:numFmt w:val="bullet"/>
      <w:lvlText w:val=""/>
      <w:lvlJc w:val="left"/>
      <w:pPr>
        <w:ind w:left="5093" w:hanging="360"/>
      </w:pPr>
      <w:rPr>
        <w:rFonts w:ascii="Symbol" w:hAnsi="Symbol" w:hint="default"/>
      </w:rPr>
    </w:lvl>
    <w:lvl w:ilvl="7" w:tplc="04250003" w:tentative="1">
      <w:start w:val="1"/>
      <w:numFmt w:val="bullet"/>
      <w:lvlText w:val="o"/>
      <w:lvlJc w:val="left"/>
      <w:pPr>
        <w:ind w:left="5813" w:hanging="360"/>
      </w:pPr>
      <w:rPr>
        <w:rFonts w:ascii="Courier New" w:hAnsi="Courier New" w:cs="Courier New" w:hint="default"/>
      </w:rPr>
    </w:lvl>
    <w:lvl w:ilvl="8" w:tplc="04250005" w:tentative="1">
      <w:start w:val="1"/>
      <w:numFmt w:val="bullet"/>
      <w:lvlText w:val=""/>
      <w:lvlJc w:val="left"/>
      <w:pPr>
        <w:ind w:left="6533" w:hanging="360"/>
      </w:pPr>
      <w:rPr>
        <w:rFonts w:ascii="Wingdings" w:hAnsi="Wingdings" w:hint="default"/>
      </w:rPr>
    </w:lvl>
  </w:abstractNum>
  <w:abstractNum w:abstractNumId="10" w15:restartNumberingAfterBreak="0">
    <w:nsid w:val="79737D6C"/>
    <w:multiLevelType w:val="hybridMultilevel"/>
    <w:tmpl w:val="C71E66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1444481">
    <w:abstractNumId w:val="1"/>
  </w:num>
  <w:num w:numId="2" w16cid:durableId="1667636968">
    <w:abstractNumId w:val="8"/>
  </w:num>
  <w:num w:numId="3" w16cid:durableId="1742753762">
    <w:abstractNumId w:val="6"/>
  </w:num>
  <w:num w:numId="4" w16cid:durableId="1403868851">
    <w:abstractNumId w:val="0"/>
  </w:num>
  <w:num w:numId="5" w16cid:durableId="1561863502">
    <w:abstractNumId w:val="4"/>
  </w:num>
  <w:num w:numId="6" w16cid:durableId="559098270">
    <w:abstractNumId w:val="5"/>
  </w:num>
  <w:num w:numId="7" w16cid:durableId="992099804">
    <w:abstractNumId w:val="7"/>
  </w:num>
  <w:num w:numId="8" w16cid:durableId="1211261418">
    <w:abstractNumId w:val="2"/>
  </w:num>
  <w:num w:numId="9" w16cid:durableId="851071320">
    <w:abstractNumId w:val="3"/>
  </w:num>
  <w:num w:numId="10" w16cid:durableId="98335046">
    <w:abstractNumId w:val="10"/>
  </w:num>
  <w:num w:numId="11" w16cid:durableId="4094294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2310A"/>
    <w:rsid w:val="0004075C"/>
    <w:rsid w:val="00040ADD"/>
    <w:rsid w:val="000538A5"/>
    <w:rsid w:val="00070157"/>
    <w:rsid w:val="000748F8"/>
    <w:rsid w:val="000829AA"/>
    <w:rsid w:val="00082AE7"/>
    <w:rsid w:val="00083A0F"/>
    <w:rsid w:val="000A63B7"/>
    <w:rsid w:val="000B53B0"/>
    <w:rsid w:val="000C08CC"/>
    <w:rsid w:val="000C0B39"/>
    <w:rsid w:val="000E3614"/>
    <w:rsid w:val="001001F8"/>
    <w:rsid w:val="00105192"/>
    <w:rsid w:val="0010557B"/>
    <w:rsid w:val="0011634D"/>
    <w:rsid w:val="00127D0A"/>
    <w:rsid w:val="00134053"/>
    <w:rsid w:val="001446E1"/>
    <w:rsid w:val="00150F65"/>
    <w:rsid w:val="00154BB3"/>
    <w:rsid w:val="00171993"/>
    <w:rsid w:val="00180F7A"/>
    <w:rsid w:val="001B0292"/>
    <w:rsid w:val="001C11D8"/>
    <w:rsid w:val="001D3DDF"/>
    <w:rsid w:val="001D4F11"/>
    <w:rsid w:val="001E2C84"/>
    <w:rsid w:val="00231D6C"/>
    <w:rsid w:val="00232E90"/>
    <w:rsid w:val="0023379C"/>
    <w:rsid w:val="00236FBD"/>
    <w:rsid w:val="002438C1"/>
    <w:rsid w:val="002675FE"/>
    <w:rsid w:val="002736C5"/>
    <w:rsid w:val="00281E8B"/>
    <w:rsid w:val="0028313C"/>
    <w:rsid w:val="002848AC"/>
    <w:rsid w:val="002A0101"/>
    <w:rsid w:val="002B0574"/>
    <w:rsid w:val="002B11CC"/>
    <w:rsid w:val="002D34CF"/>
    <w:rsid w:val="002D39BD"/>
    <w:rsid w:val="002F3F78"/>
    <w:rsid w:val="002F4DAD"/>
    <w:rsid w:val="0030367B"/>
    <w:rsid w:val="00320F58"/>
    <w:rsid w:val="00324E7D"/>
    <w:rsid w:val="003257D0"/>
    <w:rsid w:val="00392A4F"/>
    <w:rsid w:val="00395EEE"/>
    <w:rsid w:val="003A6CA6"/>
    <w:rsid w:val="003B497D"/>
    <w:rsid w:val="003B6D88"/>
    <w:rsid w:val="003B7538"/>
    <w:rsid w:val="003C3108"/>
    <w:rsid w:val="003D3233"/>
    <w:rsid w:val="003F59D6"/>
    <w:rsid w:val="00403119"/>
    <w:rsid w:val="00420F74"/>
    <w:rsid w:val="00423AE6"/>
    <w:rsid w:val="00426754"/>
    <w:rsid w:val="00451CDF"/>
    <w:rsid w:val="00455CD5"/>
    <w:rsid w:val="004779B4"/>
    <w:rsid w:val="00490619"/>
    <w:rsid w:val="00494ED5"/>
    <w:rsid w:val="004A574D"/>
    <w:rsid w:val="004D1A9F"/>
    <w:rsid w:val="004D1EE6"/>
    <w:rsid w:val="004D74F0"/>
    <w:rsid w:val="004F751F"/>
    <w:rsid w:val="00535563"/>
    <w:rsid w:val="0053556D"/>
    <w:rsid w:val="00551D7B"/>
    <w:rsid w:val="005723AA"/>
    <w:rsid w:val="00574999"/>
    <w:rsid w:val="00586B42"/>
    <w:rsid w:val="00586C2D"/>
    <w:rsid w:val="005A1EE3"/>
    <w:rsid w:val="005A6926"/>
    <w:rsid w:val="005B6A21"/>
    <w:rsid w:val="005C0391"/>
    <w:rsid w:val="005C1E1D"/>
    <w:rsid w:val="005C2B4F"/>
    <w:rsid w:val="005C6EB2"/>
    <w:rsid w:val="005D7405"/>
    <w:rsid w:val="005F002E"/>
    <w:rsid w:val="005F0359"/>
    <w:rsid w:val="005F0FFC"/>
    <w:rsid w:val="005F276E"/>
    <w:rsid w:val="00615346"/>
    <w:rsid w:val="0061612B"/>
    <w:rsid w:val="006257C7"/>
    <w:rsid w:val="00625C62"/>
    <w:rsid w:val="00626052"/>
    <w:rsid w:val="00632303"/>
    <w:rsid w:val="00633FC1"/>
    <w:rsid w:val="00661C74"/>
    <w:rsid w:val="00671018"/>
    <w:rsid w:val="00676987"/>
    <w:rsid w:val="00685619"/>
    <w:rsid w:val="00693AB8"/>
    <w:rsid w:val="006B0104"/>
    <w:rsid w:val="006B0432"/>
    <w:rsid w:val="006D3845"/>
    <w:rsid w:val="007174DC"/>
    <w:rsid w:val="00725C9B"/>
    <w:rsid w:val="0073619D"/>
    <w:rsid w:val="007466E7"/>
    <w:rsid w:val="0075312D"/>
    <w:rsid w:val="007613F8"/>
    <w:rsid w:val="007875CB"/>
    <w:rsid w:val="00791BE6"/>
    <w:rsid w:val="007A0407"/>
    <w:rsid w:val="007C143F"/>
    <w:rsid w:val="007E1A18"/>
    <w:rsid w:val="007E2E5C"/>
    <w:rsid w:val="007E48A1"/>
    <w:rsid w:val="007E6397"/>
    <w:rsid w:val="007F1DAC"/>
    <w:rsid w:val="007F7157"/>
    <w:rsid w:val="00810347"/>
    <w:rsid w:val="00820DCD"/>
    <w:rsid w:val="00826D3B"/>
    <w:rsid w:val="00836A9F"/>
    <w:rsid w:val="008471C4"/>
    <w:rsid w:val="008516C0"/>
    <w:rsid w:val="008542DF"/>
    <w:rsid w:val="00870C1A"/>
    <w:rsid w:val="00874184"/>
    <w:rsid w:val="00890544"/>
    <w:rsid w:val="008C46E9"/>
    <w:rsid w:val="008F2CB0"/>
    <w:rsid w:val="00910F84"/>
    <w:rsid w:val="00915B98"/>
    <w:rsid w:val="00916CF4"/>
    <w:rsid w:val="00917B12"/>
    <w:rsid w:val="00940151"/>
    <w:rsid w:val="00943253"/>
    <w:rsid w:val="009440AD"/>
    <w:rsid w:val="00970F32"/>
    <w:rsid w:val="009772BF"/>
    <w:rsid w:val="00987578"/>
    <w:rsid w:val="009A566E"/>
    <w:rsid w:val="009A6B21"/>
    <w:rsid w:val="009C194F"/>
    <w:rsid w:val="009C1DF8"/>
    <w:rsid w:val="00A00718"/>
    <w:rsid w:val="00A06FA8"/>
    <w:rsid w:val="00A158CA"/>
    <w:rsid w:val="00A224A9"/>
    <w:rsid w:val="00A3343A"/>
    <w:rsid w:val="00A371BD"/>
    <w:rsid w:val="00A45138"/>
    <w:rsid w:val="00A81BAD"/>
    <w:rsid w:val="00A93203"/>
    <w:rsid w:val="00A95AC8"/>
    <w:rsid w:val="00AB248A"/>
    <w:rsid w:val="00AB5F94"/>
    <w:rsid w:val="00AC6911"/>
    <w:rsid w:val="00AE4EBB"/>
    <w:rsid w:val="00AF0D83"/>
    <w:rsid w:val="00AF4105"/>
    <w:rsid w:val="00B02236"/>
    <w:rsid w:val="00B12F58"/>
    <w:rsid w:val="00B1343A"/>
    <w:rsid w:val="00B150A9"/>
    <w:rsid w:val="00B361CD"/>
    <w:rsid w:val="00B40591"/>
    <w:rsid w:val="00B412D2"/>
    <w:rsid w:val="00B43739"/>
    <w:rsid w:val="00B65505"/>
    <w:rsid w:val="00B66E3A"/>
    <w:rsid w:val="00B87ACB"/>
    <w:rsid w:val="00B87F21"/>
    <w:rsid w:val="00BA2ACA"/>
    <w:rsid w:val="00BA2E40"/>
    <w:rsid w:val="00BB0DFE"/>
    <w:rsid w:val="00BC3534"/>
    <w:rsid w:val="00C102AD"/>
    <w:rsid w:val="00C1741C"/>
    <w:rsid w:val="00C20F2B"/>
    <w:rsid w:val="00C36455"/>
    <w:rsid w:val="00C4147C"/>
    <w:rsid w:val="00C43CA6"/>
    <w:rsid w:val="00C46934"/>
    <w:rsid w:val="00C46A42"/>
    <w:rsid w:val="00C6418B"/>
    <w:rsid w:val="00C7135A"/>
    <w:rsid w:val="00C73615"/>
    <w:rsid w:val="00C84363"/>
    <w:rsid w:val="00C92023"/>
    <w:rsid w:val="00CD5C44"/>
    <w:rsid w:val="00CE3F9E"/>
    <w:rsid w:val="00CE555B"/>
    <w:rsid w:val="00CE6CDE"/>
    <w:rsid w:val="00CF4240"/>
    <w:rsid w:val="00D03234"/>
    <w:rsid w:val="00D12629"/>
    <w:rsid w:val="00D16A7A"/>
    <w:rsid w:val="00D32DDB"/>
    <w:rsid w:val="00D36BC0"/>
    <w:rsid w:val="00D44838"/>
    <w:rsid w:val="00D50FDA"/>
    <w:rsid w:val="00D82194"/>
    <w:rsid w:val="00D97B4F"/>
    <w:rsid w:val="00DA0826"/>
    <w:rsid w:val="00DA40BC"/>
    <w:rsid w:val="00DA45F7"/>
    <w:rsid w:val="00DB258C"/>
    <w:rsid w:val="00DB586F"/>
    <w:rsid w:val="00DD11AA"/>
    <w:rsid w:val="00DF6D77"/>
    <w:rsid w:val="00E038FA"/>
    <w:rsid w:val="00E04AF2"/>
    <w:rsid w:val="00E16FE1"/>
    <w:rsid w:val="00E367FC"/>
    <w:rsid w:val="00E4127A"/>
    <w:rsid w:val="00E51111"/>
    <w:rsid w:val="00E60AA5"/>
    <w:rsid w:val="00E70773"/>
    <w:rsid w:val="00E85B81"/>
    <w:rsid w:val="00EA335F"/>
    <w:rsid w:val="00EA4526"/>
    <w:rsid w:val="00EA5102"/>
    <w:rsid w:val="00EC10A8"/>
    <w:rsid w:val="00EE7346"/>
    <w:rsid w:val="00EF333D"/>
    <w:rsid w:val="00EF5ED2"/>
    <w:rsid w:val="00EF6294"/>
    <w:rsid w:val="00F00A3B"/>
    <w:rsid w:val="00F0389E"/>
    <w:rsid w:val="00F12271"/>
    <w:rsid w:val="00F224A6"/>
    <w:rsid w:val="00F23B61"/>
    <w:rsid w:val="00F32572"/>
    <w:rsid w:val="00F52C3E"/>
    <w:rsid w:val="00F6142F"/>
    <w:rsid w:val="00F6661E"/>
    <w:rsid w:val="00F9742F"/>
    <w:rsid w:val="00FA1355"/>
    <w:rsid w:val="00FB1C64"/>
    <w:rsid w:val="00FD2233"/>
    <w:rsid w:val="00FE7DD5"/>
    <w:rsid w:val="00FF03FA"/>
    <w:rsid w:val="00FF39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2D34CF"/>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Revision">
    <w:name w:val="Revision"/>
    <w:hidden/>
    <w:uiPriority w:val="99"/>
    <w:semiHidden/>
    <w:rsid w:val="00633FC1"/>
    <w:pPr>
      <w:spacing w:after="0" w:line="240" w:lineRule="auto"/>
    </w:pPr>
    <w:rPr>
      <w:rFonts w:ascii="Arial" w:hAnsi="Arial" w:cs="Arial"/>
      <w:sz w:val="20"/>
      <w:szCs w:val="20"/>
    </w:rPr>
  </w:style>
  <w:style w:type="character" w:styleId="Kommentarsreferens">
    <w:name w:val="annotation reference"/>
    <w:basedOn w:val="Standardstycketeckensnitt"/>
    <w:uiPriority w:val="99"/>
    <w:semiHidden/>
    <w:unhideWhenUsed/>
    <w:rsid w:val="005723AA"/>
    <w:rPr>
      <w:sz w:val="16"/>
      <w:szCs w:val="16"/>
    </w:rPr>
  </w:style>
  <w:style w:type="paragraph" w:styleId="Kommentarer">
    <w:name w:val="annotation text"/>
    <w:basedOn w:val="Normal"/>
    <w:link w:val="KommentarerChar"/>
    <w:uiPriority w:val="99"/>
    <w:unhideWhenUsed/>
    <w:rsid w:val="005723AA"/>
    <w:pPr>
      <w:spacing w:line="240" w:lineRule="auto"/>
    </w:pPr>
  </w:style>
  <w:style w:type="character" w:customStyle="1" w:styleId="KommentarerChar">
    <w:name w:val="Kommentarer Char"/>
    <w:basedOn w:val="Standardstycketeckensnitt"/>
    <w:link w:val="Kommentarer"/>
    <w:uiPriority w:val="99"/>
    <w:rsid w:val="005723AA"/>
    <w:rPr>
      <w:rFonts w:ascii="Arial" w:hAnsi="Arial" w:cs="Arial"/>
      <w:sz w:val="20"/>
      <w:szCs w:val="20"/>
    </w:rPr>
  </w:style>
  <w:style w:type="paragraph" w:styleId="Kommentarsmne">
    <w:name w:val="annotation subject"/>
    <w:basedOn w:val="Kommentarer"/>
    <w:next w:val="Kommentarer"/>
    <w:link w:val="KommentarsmneChar"/>
    <w:uiPriority w:val="99"/>
    <w:semiHidden/>
    <w:unhideWhenUsed/>
    <w:rsid w:val="005723AA"/>
    <w:rPr>
      <w:b/>
      <w:bCs/>
    </w:rPr>
  </w:style>
  <w:style w:type="character" w:customStyle="1" w:styleId="KommentarsmneChar">
    <w:name w:val="Kommentarsämne Char"/>
    <w:basedOn w:val="KommentarerChar"/>
    <w:link w:val="Kommentarsmne"/>
    <w:uiPriority w:val="99"/>
    <w:semiHidden/>
    <w:rsid w:val="005723AA"/>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B33E0A" w:rsidRDefault="00B16F00">
          <w:pPr>
            <w:pStyle w:val="35EDF1D7F3564660B48BA03178BDFB2B"/>
          </w:pPr>
          <w:r w:rsidRPr="00793BFD">
            <w:rPr>
              <w:rStyle w:val="Platshllartext"/>
              <w:lang w:bidi="et-EE"/>
            </w:rPr>
            <w:t>[Pealkiri]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63454C"/>
    <w:rsid w:val="008B1FEA"/>
    <w:rsid w:val="008B47BD"/>
    <w:rsid w:val="00AD64AA"/>
    <w:rsid w:val="00B16F00"/>
    <w:rsid w:val="00B32CA5"/>
    <w:rsid w:val="00B33E0A"/>
    <w:rsid w:val="00EA3A59"/>
    <w:rsid w:val="00FD70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5EDF1D7F3564660B48BA03178BDFB2B">
    <w:name w:val="35EDF1D7F3564660B48BA03178BDF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LCPolicyLabelLock xmlns="a273baf0-181a-42c6-89d0-ef0a1047bbbe" xsi:nil="true"/>
    <DLCPolicyLabelClientValue xmlns="a273baf0-181a-42c6-89d0-ef0a1047bbbe">{_UIVersionString}</DLCPolicyLabelClientValue>
    <DocumentVersionColumn xmlns="a273baf0-181a-42c6-89d0-ef0a1047bbbe">1.0</DocumentVersionColumn>
    <_dlc_DocId xmlns="a273baf0-181a-42c6-89d0-ef0a1047bbbe">CABNET-1493118244-75</_dlc_DocId>
    <_dlc_DocIdUrl xmlns="a273baf0-181a-42c6-89d0-ef0a1047bbbe">
      <Url>https://cabnet.sharepoint.com/cabsverige/arbetsrum/business-unit-property/_layouts/15/DocIdRedir.aspx?ID=CABNET-1493118244-75</Url>
      <Description>CABNET-1493118244-75</Description>
    </_dlc_DocIdUrl>
    <DLCPolicyLabelValue xmlns="a273baf0-181a-42c6-89d0-ef0a1047bbbe">3.0</DLCPolicyLabelValue>
    <ApprovedDateColumns xmlns="a273baf0-181a-42c6-89d0-ef0a1047bbbe">2015-11-16</ApprovedDateColumns>
    <ApprovedVersionColumns xmlns="a273baf0-181a-42c6-89d0-ef0a1047bbbe">2.0</ApprovedVersionColumns>
    <ApprovedByColumns xmlns="a273baf0-181a-42c6-89d0-ef0a1047bbbe">
      <UserInfo>
        <DisplayName/>
        <AccountId>12</AccountId>
        <AccountType/>
      </UserInfo>
    </ApprovedByColumns>
    <UpdateApprovedColumns xmlns="a273baf0-181a-42c6-89d0-ef0a1047bb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AB styrdokument" ma:contentTypeID="0x0101008D80B1A919B8446991FA9CCD7206BD6B006FAD904D46054D419059E998A0B0508100855A0E70D3260B41B54B22D44827637F" ma:contentTypeVersion="2" ma:contentTypeDescription="Basdokument för godkännade" ma:contentTypeScope="" ma:versionID="b85b0c2c4eeeb796a185c7bdff6bca12">
  <xsd:schema xmlns:xsd="http://www.w3.org/2001/XMLSchema" xmlns:xs="http://www.w3.org/2001/XMLSchema" xmlns:p="http://schemas.microsoft.com/office/2006/metadata/properties" xmlns:ns1="http://schemas.microsoft.com/sharepoint/v3" xmlns:ns2="a273baf0-181a-42c6-89d0-ef0a1047bbbe" targetNamespace="http://schemas.microsoft.com/office/2006/metadata/properties" ma:root="true" ma:fieldsID="df15266102328ffe4c69d00878e3a88a" ns1:_="" ns2:_="">
    <xsd:import namespace="http://schemas.microsoft.com/sharepoint/v3"/>
    <xsd:import namespace="a273baf0-181a-42c6-89d0-ef0a1047bbbe"/>
    <xsd:element name="properties">
      <xsd:complexType>
        <xsd:sequence>
          <xsd:element name="documentManagement">
            <xsd:complexType>
              <xsd:all>
                <xsd:element ref="ns2:_dlc_DocId" minOccurs="0"/>
                <xsd:element ref="ns2:_dlc_DocIdUrl" minOccurs="0"/>
                <xsd:element ref="ns2:_dlc_DocIdPersistId" minOccurs="0"/>
                <xsd:element ref="ns2:ApprovedByColumns" minOccurs="0"/>
                <xsd:element ref="ns2:ApprovedDateColumns" minOccurs="0"/>
                <xsd:element ref="ns2:ApprovedVersionColumns" minOccurs="0"/>
                <xsd:element ref="ns2:DocumentVersionColumn" minOccurs="0"/>
                <xsd:element ref="ns2:UpdateApprovedColumns" minOccurs="0"/>
                <xsd:element ref="ns1:_UIVersionString" minOccurs="0"/>
                <xsd:element ref="ns1:_dlc_Exempt"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UIVersionString" ma:index="16" nillable="true" ma:displayName="Version" ma:internalName="_UIVersionString" ma:readOnly="true">
      <xsd:simpleType>
        <xsd:restriction base="dms:Text"/>
      </xsd:simpleType>
    </xsd:element>
    <xsd:element name="_dlc_Exempt" ma:index="17"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73baf0-181a-42c6-89d0-ef0a1047bbbe"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Spara ID" ma:description="Behåll ID vid tillägg." ma:hidden="true" ma:internalName="_dlc_DocIdPersistId" ma:readOnly="true">
      <xsd:simpleType>
        <xsd:restriction base="dms:Boolean"/>
      </xsd:simpleType>
    </xsd:element>
    <xsd:element name="ApprovedByColumns" ma:index="11" nillable="true" ma:displayName="Godkänd av" ma:description="Innehåller namnet på personen som fastställde dokumentet" ma:hidden="true" ma:internalName="ApprovedByColumns"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DateColumns" ma:index="12" nillable="true" ma:displayName="Godkänd datum" ma:description="Innehåller datum när dokumentet fastställdes" ma:hidden="true" ma:internalName="ApprovedDateColumns" ma:readOnly="true">
      <xsd:simpleType>
        <xsd:restriction base="dms:Text"/>
      </xsd:simpleType>
    </xsd:element>
    <xsd:element name="ApprovedVersionColumns" ma:index="13" nillable="true" ma:displayName="Godkänd version" ma:description="Innehåller dokumentets fastställda version" ma:hidden="true" ma:internalName="ApprovedVersionColumns" ma:readOnly="true">
      <xsd:simpleType>
        <xsd:restriction base="dms:Text"/>
      </xsd:simpleType>
    </xsd:element>
    <xsd:element name="DocumentVersionColumn" ma:index="14" nillable="true" ma:displayName="Dokumentversion" ma:description="Innehåller dokumentets aktuella version" ma:hidden="true" ma:internalName="DocumentVersionColumn" ma:readOnly="false">
      <xsd:simpleType>
        <xsd:restriction base="dms:Text"/>
      </xsd:simpleType>
    </xsd:element>
    <xsd:element name="UpdateApprovedColumns" ma:index="15" nillable="true" ma:displayName="Uppdatera godkännande" ma:description="Indikerar om godkännade skall uppdateras" ma:internalName="UpdateApprovedColumns" ma:readOnly="false">
      <xsd:simpleType>
        <xsd:restriction base="dms:Boolean"/>
      </xsd:simpleType>
    </xsd:element>
    <xsd:element name="DLCPolicyLabelValue" ma:index="18"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9"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20" nillable="true" ma:displayName="Låst etikett" ma:description="Indikerar om etiketten bör uppdateras när objektegenskaper ändras."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CAB styrdokument</p:Name>
  <p:Description/>
  <p:Statement/>
  <p:PolicyItems>
    <p:PolicyItem featureId="Microsoft.Office.RecordsManagement.PolicyFeatures.PolicyLabel" staticId="0x0101008D80B1A919B8446991FA9CCD7206BD6B006FAD904D46054D419059E998A0B05081|801092262" UniqueId="d7d627fe-e03e-4a8b-b30b-46fbd8a7c1b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Props1.xml><?xml version="1.0" encoding="utf-8"?>
<ds:datastoreItem xmlns:ds="http://schemas.openxmlformats.org/officeDocument/2006/customXml" ds:itemID="{FA16C42E-1229-4CCC-8389-ADABADB5B44B}">
  <ds:schemaRefs>
    <ds:schemaRef ds:uri="http://schemas.microsoft.com/office/infopath/2007/PartnerControls"/>
    <ds:schemaRef ds:uri="http://purl.org/dc/dcmitype/"/>
    <ds:schemaRef ds:uri="http://purl.org/dc/elements/1.1/"/>
    <ds:schemaRef ds:uri="http://purl.org/dc/terms/"/>
    <ds:schemaRef ds:uri="http://schemas.openxmlformats.org/package/2006/metadata/core-properties"/>
    <ds:schemaRef ds:uri="a273baf0-181a-42c6-89d0-ef0a1047bbbe"/>
    <ds:schemaRef ds:uri="http://schemas.microsoft.com/office/2006/documentManagement/types"/>
    <ds:schemaRef ds:uri="http://schemas.microsoft.com/office/2006/metadata/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862B80FC-AA2F-401B-93A8-961346208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73baf0-181a-42c6-89d0-ef0a1047b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BAAE0-520E-4F40-B028-CA7AB824043E}">
  <ds:schemaRefs>
    <ds:schemaRef ds:uri="office.server.policy"/>
  </ds:schemaRefs>
</ds:datastoreItem>
</file>

<file path=customXml/itemProps4.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5.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6.xml><?xml version="1.0" encoding="utf-8"?>
<ds:datastoreItem xmlns:ds="http://schemas.openxmlformats.org/officeDocument/2006/customXml" ds:itemID="{200C1302-A299-43D9-8788-296363C7475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3298</Words>
  <Characters>17484</Characters>
  <Application>Microsoft Office Word</Application>
  <DocSecurity>0</DocSecurity>
  <Lines>145</Lines>
  <Paragraphs>41</Paragraphs>
  <ScaleCrop>false</ScaleCrop>
  <HeadingPairs>
    <vt:vector size="6" baseType="variant">
      <vt:variant>
        <vt:lpstr>Pealkiri</vt:lpstr>
      </vt:variant>
      <vt:variant>
        <vt:i4>1</vt:i4>
      </vt:variant>
      <vt:variant>
        <vt:lpstr>Rubrik</vt:lpstr>
      </vt:variant>
      <vt:variant>
        <vt:i4>1</vt:i4>
      </vt:variant>
      <vt:variant>
        <vt:lpstr>Title</vt:lpstr>
      </vt:variant>
      <vt:variant>
        <vt:i4>1</vt:i4>
      </vt:variant>
    </vt:vector>
  </HeadingPairs>
  <TitlesOfParts>
    <vt:vector size="3" baseType="lpstr">
      <vt:lpstr>MEPSi hangete reeglistik</vt:lpstr>
      <vt:lpstr/>
      <vt:lpstr/>
    </vt:vector>
  </TitlesOfParts>
  <Company/>
  <LinksUpToDate>false</LinksUpToDate>
  <CharactersWithSpaces>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MEPSi hangete reeglistik</dc:title>
  <dc:subject/>
  <dc:creator>Jenny Fagerdahl</dc:creator>
  <cp:keywords/>
  <dc:description/>
  <cp:lastModifiedBy>Johan Öjdemark</cp:lastModifiedBy>
  <cp:revision>10</cp:revision>
  <cp:lastPrinted>2021-06-02T06:25:00Z</cp:lastPrinted>
  <dcterms:created xsi:type="dcterms:W3CDTF">2023-08-04T07:24:00Z</dcterms:created>
  <dcterms:modified xsi:type="dcterms:W3CDTF">2023-10-20T06:19:00Z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0x0101008D80B1A919B8446991FA9CCD7206BD6B006FAD904D46054D419059E998A0B0508100855A0E70D3260B41B54B22D44827637F</vt:lpwstr>
  </property>
  <property fmtid="{D5CDD505-2E9C-101B-9397-08002B2CF9AE}" pid="3" name="IsMyDocuments">
    <vt:bool>true</vt:bool>
  </property>
  <property fmtid="{D5CDD505-2E9C-101B-9397-08002B2CF9AE}" pid="4" name="TaxKeyword">
    <vt:lpwstr/>
  </property>
  <property fmtid="{D5CDD505-2E9C-101B-9397-08002B2CF9AE}" pid="5" name="_dlc_DocIdItemGuid">
    <vt:lpwstr>be11a46b-0dee-4313-8cd1-c8140abded97</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
  </property>
  <property fmtid="{D5CDD505-2E9C-101B-9397-08002B2CF9AE}" pid="11" name="TaxCatchAll">
    <vt:lpwstr/>
  </property>
  <property fmtid="{D5CDD505-2E9C-101B-9397-08002B2CF9AE}" pid="12" name="MSIP_Label_2664f60f-dabc-4672-aa3e-32203f154caf_Enabled">
    <vt:lpwstr>true</vt:lpwstr>
  </property>
  <property fmtid="{D5CDD505-2E9C-101B-9397-08002B2CF9AE}" pid="13" name="MSIP_Label_2664f60f-dabc-4672-aa3e-32203f154caf_SetDate">
    <vt:lpwstr>2022-10-26T09:49:16Z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a9c7a0d1-f8ee-4f0a-8021-f40b4963c50a</vt:lpwstr>
  </property>
  <property fmtid="{D5CDD505-2E9C-101B-9397-08002B2CF9AE}" pid="18" name="MSIP_Label_2664f60f-dabc-4672-aa3e-32203f154caf_ContentBits">
    <vt:lpwstr>2</vt:lpwstr>
  </property>
</Properties>
</file>